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26BF" w14:textId="77777777" w:rsidR="002B19DE" w:rsidRDefault="002B19DE" w:rsidP="00EB54FB">
      <w:pPr>
        <w:pStyle w:val="Corpodetexto"/>
        <w:spacing w:before="252"/>
        <w:jc w:val="both"/>
        <w:rPr>
          <w:rFonts w:ascii="Times New Roman"/>
          <w:sz w:val="24"/>
        </w:rPr>
      </w:pPr>
    </w:p>
    <w:p w14:paraId="627B6F63" w14:textId="3B14DF3A" w:rsidR="002B19DE" w:rsidRDefault="00000000" w:rsidP="0002019A">
      <w:pPr>
        <w:pStyle w:val="Ttulo1"/>
        <w:ind w:left="49" w:right="312" w:firstLine="0"/>
        <w:jc w:val="center"/>
      </w:pPr>
      <w:r>
        <w:rPr>
          <w:color w:val="001F5F"/>
        </w:rPr>
        <w:t>EDITAL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PROPPG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Nº</w:t>
      </w:r>
      <w:r>
        <w:rPr>
          <w:color w:val="001F5F"/>
          <w:spacing w:val="-4"/>
        </w:rPr>
        <w:t xml:space="preserve"> </w:t>
      </w:r>
      <w:r w:rsidR="00726053">
        <w:rPr>
          <w:color w:val="001F5F"/>
          <w:spacing w:val="-2"/>
        </w:rPr>
        <w:t>21</w:t>
      </w:r>
      <w:r>
        <w:rPr>
          <w:color w:val="001F5F"/>
          <w:spacing w:val="-2"/>
        </w:rPr>
        <w:t>/202</w:t>
      </w:r>
      <w:r w:rsidR="00820E45">
        <w:rPr>
          <w:color w:val="001F5F"/>
          <w:spacing w:val="-2"/>
        </w:rPr>
        <w:t>6</w:t>
      </w:r>
    </w:p>
    <w:p w14:paraId="346D0880" w14:textId="77777777" w:rsidR="002B19DE" w:rsidRPr="00726053" w:rsidRDefault="00000000" w:rsidP="00EB54FB">
      <w:pPr>
        <w:pStyle w:val="Corpodetexto"/>
        <w:spacing w:before="45"/>
        <w:ind w:left="5241" w:right="445" w:hanging="4831"/>
        <w:jc w:val="both"/>
        <w:rPr>
          <w:sz w:val="20"/>
          <w:szCs w:val="20"/>
        </w:rPr>
      </w:pPr>
      <w:r w:rsidRPr="00726053">
        <w:rPr>
          <w:color w:val="001F5F"/>
          <w:sz w:val="20"/>
          <w:szCs w:val="20"/>
        </w:rPr>
        <w:t>SELEÇÃO</w:t>
      </w:r>
      <w:r w:rsidRPr="00726053">
        <w:rPr>
          <w:color w:val="001F5F"/>
          <w:spacing w:val="-2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DE</w:t>
      </w:r>
      <w:r w:rsidRPr="00726053">
        <w:rPr>
          <w:color w:val="001F5F"/>
          <w:spacing w:val="-11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BOLSISTAS</w:t>
      </w:r>
      <w:r w:rsidRPr="00726053">
        <w:rPr>
          <w:color w:val="001F5F"/>
          <w:spacing w:val="-6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DE</w:t>
      </w:r>
      <w:r w:rsidRPr="00726053">
        <w:rPr>
          <w:color w:val="001F5F"/>
          <w:spacing w:val="-7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INICIAÇÃO</w:t>
      </w:r>
      <w:r w:rsidRPr="00726053">
        <w:rPr>
          <w:color w:val="001F5F"/>
          <w:spacing w:val="-7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TECNOLÓGICA</w:t>
      </w:r>
      <w:r w:rsidRPr="00726053">
        <w:rPr>
          <w:color w:val="001F5F"/>
          <w:spacing w:val="-6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E</w:t>
      </w:r>
      <w:r w:rsidRPr="00726053">
        <w:rPr>
          <w:color w:val="001F5F"/>
          <w:spacing w:val="-7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INDUSTRIAL</w:t>
      </w:r>
      <w:r w:rsidRPr="00726053">
        <w:rPr>
          <w:color w:val="001F5F"/>
          <w:spacing w:val="-6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DO</w:t>
      </w:r>
      <w:r w:rsidRPr="00726053">
        <w:rPr>
          <w:color w:val="001F5F"/>
          <w:spacing w:val="-12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PROGRAMA</w:t>
      </w:r>
      <w:r w:rsidRPr="00726053">
        <w:rPr>
          <w:color w:val="001F5F"/>
          <w:spacing w:val="-1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>MAI/DAI</w:t>
      </w:r>
      <w:r w:rsidRPr="00726053">
        <w:rPr>
          <w:color w:val="001F5F"/>
          <w:spacing w:val="-7"/>
          <w:sz w:val="20"/>
          <w:szCs w:val="20"/>
        </w:rPr>
        <w:t xml:space="preserve"> </w:t>
      </w:r>
      <w:r w:rsidRPr="00726053">
        <w:rPr>
          <w:color w:val="001F5F"/>
          <w:sz w:val="20"/>
          <w:szCs w:val="20"/>
        </w:rPr>
        <w:t xml:space="preserve">- </w:t>
      </w:r>
      <w:r w:rsidRPr="00726053">
        <w:rPr>
          <w:color w:val="001F5F"/>
          <w:spacing w:val="-4"/>
          <w:sz w:val="20"/>
          <w:szCs w:val="20"/>
        </w:rPr>
        <w:t>CNPq</w:t>
      </w:r>
    </w:p>
    <w:p w14:paraId="55EBE0AE" w14:textId="77777777" w:rsidR="002B19DE" w:rsidRDefault="002B19DE" w:rsidP="00EB54FB">
      <w:pPr>
        <w:pStyle w:val="Corpodetexto"/>
        <w:spacing w:before="36"/>
        <w:jc w:val="both"/>
      </w:pPr>
    </w:p>
    <w:p w14:paraId="5CBBCDAD" w14:textId="77777777" w:rsidR="002B19DE" w:rsidRDefault="002B19DE" w:rsidP="00EB54FB">
      <w:pPr>
        <w:pStyle w:val="Corpodetexto"/>
        <w:spacing w:before="10"/>
        <w:jc w:val="both"/>
        <w:rPr>
          <w:rFonts w:ascii="Arial"/>
          <w:b/>
        </w:rPr>
      </w:pPr>
    </w:p>
    <w:p w14:paraId="2BCE4A7A" w14:textId="07541009" w:rsidR="002B19DE" w:rsidRPr="00726053" w:rsidRDefault="00726053" w:rsidP="00726053">
      <w:pPr>
        <w:pStyle w:val="Corpodetexto"/>
        <w:spacing w:line="254" w:lineRule="auto"/>
        <w:ind w:left="4881" w:right="445" w:hanging="4006"/>
        <w:jc w:val="center"/>
        <w:rPr>
          <w:b/>
          <w:bCs/>
          <w:sz w:val="32"/>
          <w:szCs w:val="32"/>
        </w:rPr>
      </w:pPr>
      <w:r w:rsidRPr="00726053">
        <w:rPr>
          <w:b/>
          <w:bCs/>
          <w:sz w:val="32"/>
          <w:szCs w:val="32"/>
        </w:rPr>
        <w:t>RESULTADO PRELIMINAR</w:t>
      </w:r>
    </w:p>
    <w:p w14:paraId="240C01FD" w14:textId="77777777" w:rsidR="002B19DE" w:rsidRDefault="002B19DE" w:rsidP="00EB54FB">
      <w:pPr>
        <w:pStyle w:val="Corpodetexto"/>
        <w:spacing w:before="166"/>
        <w:jc w:val="both"/>
      </w:pPr>
    </w:p>
    <w:p w14:paraId="4466ADDF" w14:textId="77777777" w:rsidR="00726053" w:rsidRDefault="00726053" w:rsidP="00EB54FB">
      <w:pPr>
        <w:pStyle w:val="Ttulo2"/>
        <w:ind w:left="2686" w:firstLine="0"/>
        <w:jc w:val="both"/>
        <w:rPr>
          <w:spacing w:val="-4"/>
        </w:rPr>
      </w:pPr>
    </w:p>
    <w:p w14:paraId="6E2608F8" w14:textId="1747011D" w:rsidR="00726053" w:rsidRDefault="00726053" w:rsidP="00726053">
      <w:pPr>
        <w:pStyle w:val="Ttulo2"/>
        <w:ind w:left="0" w:firstLine="0"/>
        <w:jc w:val="both"/>
        <w:rPr>
          <w:sz w:val="20"/>
        </w:rPr>
      </w:pPr>
      <w:r>
        <w:rPr>
          <w:spacing w:val="-4"/>
        </w:rPr>
        <w:t xml:space="preserve">Projeto: </w:t>
      </w:r>
      <w:r>
        <w:rPr>
          <w:spacing w:val="-2"/>
          <w:sz w:val="20"/>
        </w:rPr>
        <w:t>Uso de Produtos Naturais e à base de microorganismos no manejo de nematóides do meloeiro e como mitigadores de estresse em cebola e resíduos de herbecidas no solo</w:t>
      </w:r>
      <w:r>
        <w:rPr>
          <w:sz w:val="20"/>
        </w:rPr>
        <w:t>.</w:t>
      </w:r>
    </w:p>
    <w:p w14:paraId="617ADA0B" w14:textId="77777777" w:rsidR="00726053" w:rsidRDefault="00726053" w:rsidP="00726053">
      <w:pPr>
        <w:pStyle w:val="Ttulo2"/>
        <w:ind w:left="0" w:firstLine="0"/>
        <w:jc w:val="both"/>
        <w:rPr>
          <w:sz w:val="20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5525"/>
        <w:gridCol w:w="5525"/>
      </w:tblGrid>
      <w:tr w:rsidR="00726053" w:rsidRPr="00726053" w14:paraId="75B41C61" w14:textId="77777777" w:rsidTr="00726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5" w:type="dxa"/>
            <w:shd w:val="clear" w:color="auto" w:fill="1F497D" w:themeFill="text2"/>
          </w:tcPr>
          <w:p w14:paraId="12804F56" w14:textId="16318723" w:rsidR="00726053" w:rsidRPr="00726053" w:rsidRDefault="00726053" w:rsidP="00726053">
            <w:pPr>
              <w:pStyle w:val="Ttulo2"/>
              <w:ind w:left="0" w:firstLine="0"/>
              <w:jc w:val="center"/>
              <w:rPr>
                <w:color w:val="FFFFFF" w:themeColor="background1"/>
              </w:rPr>
            </w:pPr>
            <w:r w:rsidRPr="00726053">
              <w:rPr>
                <w:color w:val="FFFFFF" w:themeColor="background1"/>
              </w:rPr>
              <w:t>CANDIDATO</w:t>
            </w:r>
          </w:p>
        </w:tc>
        <w:tc>
          <w:tcPr>
            <w:tcW w:w="5525" w:type="dxa"/>
            <w:shd w:val="clear" w:color="auto" w:fill="1F497D" w:themeFill="text2"/>
          </w:tcPr>
          <w:p w14:paraId="5F7063DE" w14:textId="33AC5C62" w:rsidR="00726053" w:rsidRPr="00726053" w:rsidRDefault="00726053" w:rsidP="00726053">
            <w:pPr>
              <w:pStyle w:val="Ttulo2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26053">
              <w:rPr>
                <w:color w:val="FFFFFF" w:themeColor="background1"/>
              </w:rPr>
              <w:t>MÉDIA FINAL</w:t>
            </w:r>
          </w:p>
        </w:tc>
      </w:tr>
      <w:tr w:rsidR="00726053" w14:paraId="14F4E171" w14:textId="77777777" w:rsidTr="00726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5" w:type="dxa"/>
          </w:tcPr>
          <w:p w14:paraId="19B1A230" w14:textId="4073E66F" w:rsidR="00726053" w:rsidRDefault="00726053" w:rsidP="00726053">
            <w:pPr>
              <w:pStyle w:val="Ttulo2"/>
              <w:ind w:left="0" w:firstLine="0"/>
              <w:jc w:val="center"/>
            </w:pPr>
            <w:r>
              <w:t>Daniel José da Silva</w:t>
            </w:r>
          </w:p>
        </w:tc>
        <w:tc>
          <w:tcPr>
            <w:tcW w:w="5525" w:type="dxa"/>
          </w:tcPr>
          <w:p w14:paraId="4EA7C31C" w14:textId="62743171" w:rsidR="00726053" w:rsidRPr="00726053" w:rsidRDefault="00726053" w:rsidP="00726053">
            <w:pPr>
              <w:pStyle w:val="Ttulo2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26053">
              <w:rPr>
                <w:b w:val="0"/>
                <w:bCs w:val="0"/>
              </w:rPr>
              <w:t>10,0</w:t>
            </w:r>
          </w:p>
        </w:tc>
      </w:tr>
      <w:tr w:rsidR="00726053" w:rsidRPr="00726053" w14:paraId="0A866E67" w14:textId="77777777" w:rsidTr="00726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5" w:type="dxa"/>
          </w:tcPr>
          <w:p w14:paraId="11795E7B" w14:textId="6E4C5DAB" w:rsidR="00726053" w:rsidRPr="00726053" w:rsidRDefault="00726053" w:rsidP="00726053">
            <w:pPr>
              <w:pStyle w:val="Ttulo2"/>
              <w:jc w:val="center"/>
            </w:pPr>
            <w:r w:rsidRPr="00726053">
              <w:rPr>
                <w:lang w:val="pt-BR"/>
              </w:rPr>
              <w:t xml:space="preserve">Allana Layys Silva </w:t>
            </w:r>
            <w:r w:rsidRPr="00726053">
              <w:rPr>
                <w:lang w:val="pt-BR"/>
              </w:rPr>
              <w:t>d</w:t>
            </w:r>
            <w:r w:rsidRPr="00726053">
              <w:rPr>
                <w:lang w:val="pt-BR"/>
              </w:rPr>
              <w:t>e Araújo</w:t>
            </w:r>
          </w:p>
        </w:tc>
        <w:tc>
          <w:tcPr>
            <w:tcW w:w="5525" w:type="dxa"/>
          </w:tcPr>
          <w:p w14:paraId="782A5186" w14:textId="42595A51" w:rsidR="00726053" w:rsidRPr="00726053" w:rsidRDefault="00726053" w:rsidP="00726053">
            <w:pPr>
              <w:pStyle w:val="Ttulo2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26053">
              <w:rPr>
                <w:b w:val="0"/>
                <w:bCs w:val="0"/>
              </w:rPr>
              <w:t>9,0</w:t>
            </w:r>
          </w:p>
        </w:tc>
      </w:tr>
    </w:tbl>
    <w:p w14:paraId="7CD120F3" w14:textId="77777777" w:rsidR="00726053" w:rsidRDefault="00726053" w:rsidP="00726053">
      <w:pPr>
        <w:pStyle w:val="Ttulo2"/>
        <w:ind w:left="0" w:firstLine="0"/>
        <w:jc w:val="both"/>
      </w:pPr>
    </w:p>
    <w:p w14:paraId="6BF3173C" w14:textId="77777777" w:rsidR="002B19DE" w:rsidRDefault="002B19DE" w:rsidP="00EB54FB">
      <w:pPr>
        <w:pStyle w:val="Corpodetexto"/>
        <w:spacing w:before="50"/>
        <w:jc w:val="both"/>
        <w:rPr>
          <w:rFonts w:ascii="Arial"/>
          <w:b/>
          <w:sz w:val="20"/>
        </w:rPr>
      </w:pPr>
    </w:p>
    <w:p w14:paraId="6E311066" w14:textId="1A8735C7" w:rsidR="00726053" w:rsidRDefault="00726053" w:rsidP="00726053">
      <w:pPr>
        <w:pStyle w:val="Ttulo2"/>
        <w:ind w:left="0" w:firstLine="0"/>
        <w:jc w:val="both"/>
        <w:rPr>
          <w:sz w:val="20"/>
        </w:rPr>
      </w:pPr>
      <w:r>
        <w:rPr>
          <w:spacing w:val="-4"/>
        </w:rPr>
        <w:t xml:space="preserve">Projeto: </w:t>
      </w:r>
      <w:r>
        <w:rPr>
          <w:sz w:val="20"/>
        </w:rPr>
        <w:t>Obtenção de linhagens resistentes de meloeiro a Macrophomina phaseolina</w:t>
      </w:r>
      <w:r>
        <w:rPr>
          <w:sz w:val="20"/>
        </w:rPr>
        <w:t>.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5525"/>
        <w:gridCol w:w="5525"/>
      </w:tblGrid>
      <w:tr w:rsidR="00726053" w:rsidRPr="00726053" w14:paraId="34F8EB6A" w14:textId="77777777" w:rsidTr="00515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5" w:type="dxa"/>
            <w:shd w:val="clear" w:color="auto" w:fill="1F497D" w:themeFill="text2"/>
          </w:tcPr>
          <w:p w14:paraId="6B4F0639" w14:textId="77777777" w:rsidR="00726053" w:rsidRPr="00726053" w:rsidRDefault="00726053" w:rsidP="005157B7">
            <w:pPr>
              <w:pStyle w:val="Ttulo2"/>
              <w:ind w:left="0" w:firstLine="0"/>
              <w:jc w:val="center"/>
              <w:rPr>
                <w:color w:val="FFFFFF" w:themeColor="background1"/>
              </w:rPr>
            </w:pPr>
            <w:r w:rsidRPr="00726053">
              <w:rPr>
                <w:color w:val="FFFFFF" w:themeColor="background1"/>
              </w:rPr>
              <w:t>CANDIDATO</w:t>
            </w:r>
          </w:p>
        </w:tc>
        <w:tc>
          <w:tcPr>
            <w:tcW w:w="5525" w:type="dxa"/>
            <w:shd w:val="clear" w:color="auto" w:fill="1F497D" w:themeFill="text2"/>
          </w:tcPr>
          <w:p w14:paraId="51AEAB92" w14:textId="77777777" w:rsidR="00726053" w:rsidRPr="00726053" w:rsidRDefault="00726053" w:rsidP="005157B7">
            <w:pPr>
              <w:pStyle w:val="Ttulo2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26053">
              <w:rPr>
                <w:color w:val="FFFFFF" w:themeColor="background1"/>
              </w:rPr>
              <w:t>MÉDIA FINAL</w:t>
            </w:r>
          </w:p>
        </w:tc>
      </w:tr>
      <w:tr w:rsidR="00726053" w14:paraId="6D759471" w14:textId="77777777" w:rsidTr="00515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5" w:type="dxa"/>
          </w:tcPr>
          <w:p w14:paraId="4C6C0026" w14:textId="38C8C96A" w:rsidR="00726053" w:rsidRDefault="00726053" w:rsidP="005157B7">
            <w:pPr>
              <w:pStyle w:val="Ttulo2"/>
              <w:ind w:left="0" w:firstLine="0"/>
              <w:jc w:val="center"/>
            </w:pPr>
            <w:r>
              <w:t>Sara de Andrade Moreira</w:t>
            </w:r>
          </w:p>
        </w:tc>
        <w:tc>
          <w:tcPr>
            <w:tcW w:w="5525" w:type="dxa"/>
          </w:tcPr>
          <w:p w14:paraId="664E85F2" w14:textId="77328FB3" w:rsidR="00726053" w:rsidRPr="00726053" w:rsidRDefault="00726053" w:rsidP="005157B7">
            <w:pPr>
              <w:pStyle w:val="Ttulo2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10,0 </w:t>
            </w:r>
          </w:p>
        </w:tc>
      </w:tr>
    </w:tbl>
    <w:p w14:paraId="7BF09F5F" w14:textId="3197A67A" w:rsidR="002B19DE" w:rsidRDefault="002B19DE" w:rsidP="00726053">
      <w:pPr>
        <w:spacing w:before="234"/>
        <w:ind w:left="326" w:right="312"/>
        <w:jc w:val="both"/>
      </w:pPr>
    </w:p>
    <w:sectPr w:rsidR="002B19DE" w:rsidSect="00726053">
      <w:headerReference w:type="default" r:id="rId7"/>
      <w:pgSz w:w="11910" w:h="16840"/>
      <w:pgMar w:top="3520" w:right="425" w:bottom="280" w:left="425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C6FA" w14:textId="77777777" w:rsidR="00871D54" w:rsidRDefault="00871D54">
      <w:r>
        <w:separator/>
      </w:r>
    </w:p>
  </w:endnote>
  <w:endnote w:type="continuationSeparator" w:id="0">
    <w:p w14:paraId="36B6E73E" w14:textId="77777777" w:rsidR="00871D54" w:rsidRDefault="0087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AD9" w14:textId="77777777" w:rsidR="00871D54" w:rsidRDefault="00871D54">
      <w:r>
        <w:separator/>
      </w:r>
    </w:p>
  </w:footnote>
  <w:footnote w:type="continuationSeparator" w:id="0">
    <w:p w14:paraId="285E25D0" w14:textId="77777777" w:rsidR="00871D54" w:rsidRDefault="0087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44E1" w14:textId="77777777" w:rsidR="002B19D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4560" behindDoc="1" locked="0" layoutInCell="1" allowOverlap="1" wp14:anchorId="7D002496" wp14:editId="09887A9E">
          <wp:simplePos x="0" y="0"/>
          <wp:positionH relativeFrom="page">
            <wp:posOffset>3395979</wp:posOffset>
          </wp:positionH>
          <wp:positionV relativeFrom="page">
            <wp:posOffset>471207</wp:posOffset>
          </wp:positionV>
          <wp:extent cx="765175" cy="75738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175" cy="75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53D4B712" wp14:editId="228005CF">
              <wp:simplePos x="0" y="0"/>
              <wp:positionH relativeFrom="page">
                <wp:posOffset>1887092</wp:posOffset>
              </wp:positionH>
              <wp:positionV relativeFrom="page">
                <wp:posOffset>1422739</wp:posOffset>
              </wp:positionV>
              <wp:extent cx="3754120" cy="7721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E04B4" w14:textId="77777777" w:rsidR="002B19DE" w:rsidRDefault="00000000">
                          <w:pPr>
                            <w:spacing w:before="12" w:line="259" w:lineRule="auto"/>
                            <w:ind w:left="20" w:right="18" w:firstLine="1325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SEMI-ÁRIDO PRÓ-REITORIA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PÓS-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>GRADUAÇÃO</w:t>
                          </w:r>
                        </w:p>
                        <w:p w14:paraId="12976820" w14:textId="77777777" w:rsidR="002B19DE" w:rsidRDefault="00000000">
                          <w:pPr>
                            <w:spacing w:before="13"/>
                            <w:ind w:left="67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NÚCLEO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 xml:space="preserve"> TECNOLÓGICA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B71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148.6pt;margin-top:112.05pt;width:295.6pt;height:60.8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" filled="f" stroked="f">
              <v:textbox inset="0,0,0,0">
                <w:txbxContent>
                  <w:p w14:paraId="78CE04B4" w14:textId="77777777" w:rsidR="002B19DE" w:rsidRDefault="00000000">
                    <w:pPr>
                      <w:spacing w:before="12" w:line="259" w:lineRule="auto"/>
                      <w:ind w:left="20" w:right="18" w:firstLine="132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SEMI-ÁRIDO PRÓ-REITORIA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PÓS-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>GRADUAÇÃO</w:t>
                    </w:r>
                  </w:p>
                  <w:p w14:paraId="12976820" w14:textId="77777777" w:rsidR="002B19DE" w:rsidRDefault="00000000">
                    <w:pPr>
                      <w:spacing w:before="13"/>
                      <w:ind w:left="67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NÚCLEO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 xml:space="preserve"> TECNOLÓGICA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C32"/>
    <w:multiLevelType w:val="hybridMultilevel"/>
    <w:tmpl w:val="F4867A98"/>
    <w:lvl w:ilvl="0" w:tplc="7960B4B4">
      <w:start w:val="1"/>
      <w:numFmt w:val="upperRoman"/>
      <w:lvlText w:val="%1"/>
      <w:lvlJc w:val="left"/>
      <w:pPr>
        <w:ind w:left="41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681976">
      <w:numFmt w:val="bullet"/>
      <w:lvlText w:val="•"/>
      <w:lvlJc w:val="left"/>
      <w:pPr>
        <w:ind w:left="1483" w:hanging="125"/>
      </w:pPr>
      <w:rPr>
        <w:rFonts w:hint="default"/>
        <w:lang w:val="pt-PT" w:eastAsia="en-US" w:bidi="ar-SA"/>
      </w:rPr>
    </w:lvl>
    <w:lvl w:ilvl="2" w:tplc="46D85F06">
      <w:numFmt w:val="bullet"/>
      <w:lvlText w:val="•"/>
      <w:lvlJc w:val="left"/>
      <w:pPr>
        <w:ind w:left="2547" w:hanging="125"/>
      </w:pPr>
      <w:rPr>
        <w:rFonts w:hint="default"/>
        <w:lang w:val="pt-PT" w:eastAsia="en-US" w:bidi="ar-SA"/>
      </w:rPr>
    </w:lvl>
    <w:lvl w:ilvl="3" w:tplc="F20C5CB2">
      <w:numFmt w:val="bullet"/>
      <w:lvlText w:val="•"/>
      <w:lvlJc w:val="left"/>
      <w:pPr>
        <w:ind w:left="3611" w:hanging="125"/>
      </w:pPr>
      <w:rPr>
        <w:rFonts w:hint="default"/>
        <w:lang w:val="pt-PT" w:eastAsia="en-US" w:bidi="ar-SA"/>
      </w:rPr>
    </w:lvl>
    <w:lvl w:ilvl="4" w:tplc="981E26AA">
      <w:numFmt w:val="bullet"/>
      <w:lvlText w:val="•"/>
      <w:lvlJc w:val="left"/>
      <w:pPr>
        <w:ind w:left="4675" w:hanging="125"/>
      </w:pPr>
      <w:rPr>
        <w:rFonts w:hint="default"/>
        <w:lang w:val="pt-PT" w:eastAsia="en-US" w:bidi="ar-SA"/>
      </w:rPr>
    </w:lvl>
    <w:lvl w:ilvl="5" w:tplc="B338FEBA">
      <w:numFmt w:val="bullet"/>
      <w:lvlText w:val="•"/>
      <w:lvlJc w:val="left"/>
      <w:pPr>
        <w:ind w:left="5739" w:hanging="125"/>
      </w:pPr>
      <w:rPr>
        <w:rFonts w:hint="default"/>
        <w:lang w:val="pt-PT" w:eastAsia="en-US" w:bidi="ar-SA"/>
      </w:rPr>
    </w:lvl>
    <w:lvl w:ilvl="6" w:tplc="CC2ADC80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7" w:tplc="DD7463AA">
      <w:numFmt w:val="bullet"/>
      <w:lvlText w:val="•"/>
      <w:lvlJc w:val="left"/>
      <w:pPr>
        <w:ind w:left="7867" w:hanging="125"/>
      </w:pPr>
      <w:rPr>
        <w:rFonts w:hint="default"/>
        <w:lang w:val="pt-PT" w:eastAsia="en-US" w:bidi="ar-SA"/>
      </w:rPr>
    </w:lvl>
    <w:lvl w:ilvl="8" w:tplc="FA0AF8F8">
      <w:numFmt w:val="bullet"/>
      <w:lvlText w:val="•"/>
      <w:lvlJc w:val="left"/>
      <w:pPr>
        <w:ind w:left="8931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2F98239A"/>
    <w:multiLevelType w:val="hybridMultilevel"/>
    <w:tmpl w:val="1D546900"/>
    <w:lvl w:ilvl="0" w:tplc="A5180CD6">
      <w:start w:val="1"/>
      <w:numFmt w:val="lowerLetter"/>
      <w:lvlText w:val="%1)"/>
      <w:lvlJc w:val="left"/>
      <w:pPr>
        <w:ind w:left="545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545FA6">
      <w:numFmt w:val="bullet"/>
      <w:lvlText w:val="•"/>
      <w:lvlJc w:val="left"/>
      <w:pPr>
        <w:ind w:left="1591" w:hanging="260"/>
      </w:pPr>
      <w:rPr>
        <w:rFonts w:hint="default"/>
        <w:lang w:val="pt-PT" w:eastAsia="en-US" w:bidi="ar-SA"/>
      </w:rPr>
    </w:lvl>
    <w:lvl w:ilvl="2" w:tplc="D228E226">
      <w:numFmt w:val="bullet"/>
      <w:lvlText w:val="•"/>
      <w:lvlJc w:val="left"/>
      <w:pPr>
        <w:ind w:left="2643" w:hanging="260"/>
      </w:pPr>
      <w:rPr>
        <w:rFonts w:hint="default"/>
        <w:lang w:val="pt-PT" w:eastAsia="en-US" w:bidi="ar-SA"/>
      </w:rPr>
    </w:lvl>
    <w:lvl w:ilvl="3" w:tplc="4E2C742A">
      <w:numFmt w:val="bullet"/>
      <w:lvlText w:val="•"/>
      <w:lvlJc w:val="left"/>
      <w:pPr>
        <w:ind w:left="3695" w:hanging="260"/>
      </w:pPr>
      <w:rPr>
        <w:rFonts w:hint="default"/>
        <w:lang w:val="pt-PT" w:eastAsia="en-US" w:bidi="ar-SA"/>
      </w:rPr>
    </w:lvl>
    <w:lvl w:ilvl="4" w:tplc="D6DEAF6E">
      <w:numFmt w:val="bullet"/>
      <w:lvlText w:val="•"/>
      <w:lvlJc w:val="left"/>
      <w:pPr>
        <w:ind w:left="4747" w:hanging="260"/>
      </w:pPr>
      <w:rPr>
        <w:rFonts w:hint="default"/>
        <w:lang w:val="pt-PT" w:eastAsia="en-US" w:bidi="ar-SA"/>
      </w:rPr>
    </w:lvl>
    <w:lvl w:ilvl="5" w:tplc="B33444A4">
      <w:numFmt w:val="bullet"/>
      <w:lvlText w:val="•"/>
      <w:lvlJc w:val="left"/>
      <w:pPr>
        <w:ind w:left="5799" w:hanging="260"/>
      </w:pPr>
      <w:rPr>
        <w:rFonts w:hint="default"/>
        <w:lang w:val="pt-PT" w:eastAsia="en-US" w:bidi="ar-SA"/>
      </w:rPr>
    </w:lvl>
    <w:lvl w:ilvl="6" w:tplc="C3FC4414">
      <w:numFmt w:val="bullet"/>
      <w:lvlText w:val="•"/>
      <w:lvlJc w:val="left"/>
      <w:pPr>
        <w:ind w:left="6851" w:hanging="260"/>
      </w:pPr>
      <w:rPr>
        <w:rFonts w:hint="default"/>
        <w:lang w:val="pt-PT" w:eastAsia="en-US" w:bidi="ar-SA"/>
      </w:rPr>
    </w:lvl>
    <w:lvl w:ilvl="7" w:tplc="FF2CF0EC">
      <w:numFmt w:val="bullet"/>
      <w:lvlText w:val="•"/>
      <w:lvlJc w:val="left"/>
      <w:pPr>
        <w:ind w:left="7903" w:hanging="260"/>
      </w:pPr>
      <w:rPr>
        <w:rFonts w:hint="default"/>
        <w:lang w:val="pt-PT" w:eastAsia="en-US" w:bidi="ar-SA"/>
      </w:rPr>
    </w:lvl>
    <w:lvl w:ilvl="8" w:tplc="48DEF20E">
      <w:numFmt w:val="bullet"/>
      <w:lvlText w:val="•"/>
      <w:lvlJc w:val="left"/>
      <w:pPr>
        <w:ind w:left="8955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6FD80767"/>
    <w:multiLevelType w:val="multilevel"/>
    <w:tmpl w:val="7AEC353E"/>
    <w:lvl w:ilvl="0">
      <w:start w:val="1"/>
      <w:numFmt w:val="decimal"/>
      <w:lvlText w:val="%1."/>
      <w:lvlJc w:val="left"/>
      <w:pPr>
        <w:ind w:left="285" w:hanging="356"/>
        <w:jc w:val="righ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72"/>
        <w:jc w:val="right"/>
      </w:pPr>
      <w:rPr>
        <w:rFonts w:hint="default"/>
        <w:spacing w:val="-4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5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1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7DFC704F"/>
    <w:multiLevelType w:val="hybridMultilevel"/>
    <w:tmpl w:val="C67ADD18"/>
    <w:lvl w:ilvl="0" w:tplc="9F609634">
      <w:start w:val="1"/>
      <w:numFmt w:val="upperRoman"/>
      <w:lvlText w:val="%1."/>
      <w:lvlJc w:val="left"/>
      <w:pPr>
        <w:ind w:left="285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B372CC78">
      <w:numFmt w:val="bullet"/>
      <w:lvlText w:val="•"/>
      <w:lvlJc w:val="left"/>
      <w:pPr>
        <w:ind w:left="1357" w:hanging="188"/>
      </w:pPr>
      <w:rPr>
        <w:rFonts w:hint="default"/>
        <w:lang w:val="pt-PT" w:eastAsia="en-US" w:bidi="ar-SA"/>
      </w:rPr>
    </w:lvl>
    <w:lvl w:ilvl="2" w:tplc="A6D274E8">
      <w:numFmt w:val="bullet"/>
      <w:lvlText w:val="•"/>
      <w:lvlJc w:val="left"/>
      <w:pPr>
        <w:ind w:left="2435" w:hanging="188"/>
      </w:pPr>
      <w:rPr>
        <w:rFonts w:hint="default"/>
        <w:lang w:val="pt-PT" w:eastAsia="en-US" w:bidi="ar-SA"/>
      </w:rPr>
    </w:lvl>
    <w:lvl w:ilvl="3" w:tplc="7478A04C">
      <w:numFmt w:val="bullet"/>
      <w:lvlText w:val="•"/>
      <w:lvlJc w:val="left"/>
      <w:pPr>
        <w:ind w:left="3513" w:hanging="188"/>
      </w:pPr>
      <w:rPr>
        <w:rFonts w:hint="default"/>
        <w:lang w:val="pt-PT" w:eastAsia="en-US" w:bidi="ar-SA"/>
      </w:rPr>
    </w:lvl>
    <w:lvl w:ilvl="4" w:tplc="1EC27FEE">
      <w:numFmt w:val="bullet"/>
      <w:lvlText w:val="•"/>
      <w:lvlJc w:val="left"/>
      <w:pPr>
        <w:ind w:left="4591" w:hanging="188"/>
      </w:pPr>
      <w:rPr>
        <w:rFonts w:hint="default"/>
        <w:lang w:val="pt-PT" w:eastAsia="en-US" w:bidi="ar-SA"/>
      </w:rPr>
    </w:lvl>
    <w:lvl w:ilvl="5" w:tplc="343A0316">
      <w:numFmt w:val="bullet"/>
      <w:lvlText w:val="•"/>
      <w:lvlJc w:val="left"/>
      <w:pPr>
        <w:ind w:left="5669" w:hanging="188"/>
      </w:pPr>
      <w:rPr>
        <w:rFonts w:hint="default"/>
        <w:lang w:val="pt-PT" w:eastAsia="en-US" w:bidi="ar-SA"/>
      </w:rPr>
    </w:lvl>
    <w:lvl w:ilvl="6" w:tplc="D3061886">
      <w:numFmt w:val="bullet"/>
      <w:lvlText w:val="•"/>
      <w:lvlJc w:val="left"/>
      <w:pPr>
        <w:ind w:left="6747" w:hanging="188"/>
      </w:pPr>
      <w:rPr>
        <w:rFonts w:hint="default"/>
        <w:lang w:val="pt-PT" w:eastAsia="en-US" w:bidi="ar-SA"/>
      </w:rPr>
    </w:lvl>
    <w:lvl w:ilvl="7" w:tplc="414EA35E">
      <w:numFmt w:val="bullet"/>
      <w:lvlText w:val="•"/>
      <w:lvlJc w:val="left"/>
      <w:pPr>
        <w:ind w:left="7825" w:hanging="188"/>
      </w:pPr>
      <w:rPr>
        <w:rFonts w:hint="default"/>
        <w:lang w:val="pt-PT" w:eastAsia="en-US" w:bidi="ar-SA"/>
      </w:rPr>
    </w:lvl>
    <w:lvl w:ilvl="8" w:tplc="BD18B4B6">
      <w:numFmt w:val="bullet"/>
      <w:lvlText w:val="•"/>
      <w:lvlJc w:val="left"/>
      <w:pPr>
        <w:ind w:left="8903" w:hanging="188"/>
      </w:pPr>
      <w:rPr>
        <w:rFonts w:hint="default"/>
        <w:lang w:val="pt-PT" w:eastAsia="en-US" w:bidi="ar-SA"/>
      </w:rPr>
    </w:lvl>
  </w:abstractNum>
  <w:num w:numId="1" w16cid:durableId="1062752990">
    <w:abstractNumId w:val="1"/>
  </w:num>
  <w:num w:numId="2" w16cid:durableId="66805351">
    <w:abstractNumId w:val="0"/>
  </w:num>
  <w:num w:numId="3" w16cid:durableId="1495032221">
    <w:abstractNumId w:val="3"/>
  </w:num>
  <w:num w:numId="4" w16cid:durableId="5944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DE"/>
    <w:rsid w:val="0002019A"/>
    <w:rsid w:val="002B19DE"/>
    <w:rsid w:val="004228C9"/>
    <w:rsid w:val="00443BFE"/>
    <w:rsid w:val="0055527E"/>
    <w:rsid w:val="00726053"/>
    <w:rsid w:val="0076639E"/>
    <w:rsid w:val="007C691A"/>
    <w:rsid w:val="00820E45"/>
    <w:rsid w:val="0083652E"/>
    <w:rsid w:val="00871D54"/>
    <w:rsid w:val="00CB4933"/>
    <w:rsid w:val="00EB54FB"/>
    <w:rsid w:val="00F1566B"/>
    <w:rsid w:val="00F4212C"/>
    <w:rsid w:val="00F76549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2643"/>
  <w15:docId w15:val="{3D1B1015-A90F-471E-8898-017584E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52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10" w:hanging="425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0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85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2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72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260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</dc:creator>
  <cp:lastModifiedBy>Glauber Nunes</cp:lastModifiedBy>
  <cp:revision>3</cp:revision>
  <dcterms:created xsi:type="dcterms:W3CDTF">2026-05-28T12:44:00Z</dcterms:created>
  <dcterms:modified xsi:type="dcterms:W3CDTF">2026-05-28T12:53:00Z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2010</vt:lpwstr>
  </property>
</Properties>
</file>