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168D6" w14:textId="77777777" w:rsidR="00F91CF3" w:rsidRDefault="00F91C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2168D7" w14:textId="09CAFA8E" w:rsidR="00F91CF3" w:rsidRPr="007F4910" w:rsidRDefault="007F4910" w:rsidP="007F4910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  <w:r w:rsidRPr="00A06114"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  <w:t>EDITAL PROPPG Nº 76/2025</w:t>
      </w:r>
      <w:bookmarkStart w:id="0" w:name="_GoBack"/>
      <w:bookmarkEnd w:id="0"/>
    </w:p>
    <w:p w14:paraId="552168D8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 xml:space="preserve">Seleção de Discentes para o Programa de Pós-Graduação em Engenharia Elétrica </w:t>
      </w:r>
    </w:p>
    <w:p w14:paraId="552168D9" w14:textId="637FF3D3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>(Mestrado) - INGRESSO 202</w:t>
      </w:r>
      <w:r w:rsidR="003B0C4E">
        <w:rPr>
          <w:rFonts w:ascii="Arial" w:eastAsia="Arial" w:hAnsi="Arial" w:cs="Arial"/>
          <w:b/>
          <w:color w:val="548DD4"/>
        </w:rPr>
        <w:t>6</w:t>
      </w:r>
      <w:r>
        <w:rPr>
          <w:rFonts w:ascii="Arial" w:eastAsia="Arial" w:hAnsi="Arial" w:cs="Arial"/>
          <w:b/>
          <w:color w:val="548DD4"/>
        </w:rPr>
        <w:t>.</w:t>
      </w:r>
      <w:r w:rsidR="003B0C4E">
        <w:rPr>
          <w:rFonts w:ascii="Arial" w:eastAsia="Arial" w:hAnsi="Arial" w:cs="Arial"/>
          <w:b/>
          <w:color w:val="548DD4"/>
        </w:rPr>
        <w:t>1</w:t>
      </w:r>
    </w:p>
    <w:p w14:paraId="552168DA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6"/>
          <w:szCs w:val="36"/>
        </w:rPr>
      </w:pPr>
    </w:p>
    <w:p w14:paraId="552168DB" w14:textId="77777777" w:rsidR="00F91CF3" w:rsidRDefault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ANEXO III</w:t>
      </w:r>
    </w:p>
    <w:p w14:paraId="552168DC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70FBFD0" w14:textId="2343E924" w:rsidR="00292E82" w:rsidRPr="00292E82" w:rsidRDefault="00292E82" w:rsidP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DOCENTES PERMANENTES, CONTATO E TEMÁTICAS DE </w:t>
      </w:r>
      <w:proofErr w:type="gramStart"/>
      <w:r>
        <w:rPr>
          <w:rFonts w:ascii="Arial" w:eastAsia="Arial" w:hAnsi="Arial" w:cs="Arial"/>
          <w:color w:val="000000"/>
        </w:rPr>
        <w:t>PESQUISA</w:t>
      </w:r>
      <w:proofErr w:type="gramEnd"/>
    </w:p>
    <w:p w14:paraId="523E55BE" w14:textId="77777777" w:rsidR="00292E82" w:rsidRPr="00E1547C" w:rsidRDefault="00292E82" w:rsidP="00292E82">
      <w:pPr>
        <w:pStyle w:val="Normal1"/>
        <w:jc w:val="center"/>
        <w:rPr>
          <w:rFonts w:ascii="Arial" w:eastAsia="Roboto Condensed" w:hAnsi="Arial" w:cs="Arial"/>
          <w:b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214491F9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C6C49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031303D9" w14:textId="77777777" w:rsidTr="00D5119E">
        <w:trPr>
          <w:cantSplit/>
          <w:tblHeader/>
        </w:trPr>
        <w:tc>
          <w:tcPr>
            <w:tcW w:w="1951" w:type="dxa"/>
          </w:tcPr>
          <w:p w14:paraId="5EA0BB1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Orientador </w:t>
            </w:r>
          </w:p>
        </w:tc>
        <w:tc>
          <w:tcPr>
            <w:tcW w:w="2410" w:type="dxa"/>
          </w:tcPr>
          <w:p w14:paraId="573780E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07592CA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0773040E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B87550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Ivan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Mezzomo</w:t>
            </w:r>
            <w:proofErr w:type="spellEnd"/>
          </w:p>
          <w:p w14:paraId="61D4D1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77AB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C7BE27C" w14:textId="3A117FB8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7AC7E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imezzomo@ufersa.edu.br</w:t>
            </w:r>
          </w:p>
        </w:tc>
        <w:tc>
          <w:tcPr>
            <w:tcW w:w="5953" w:type="dxa"/>
            <w:vAlign w:val="center"/>
          </w:tcPr>
          <w:p w14:paraId="0F7F8FFD" w14:textId="77777777" w:rsidR="00292E82" w:rsidRPr="0073352D" w:rsidRDefault="00292E82" w:rsidP="0073352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Controle Inteligente Baseado em Lógica </w:t>
            </w:r>
            <w:proofErr w:type="spellStart"/>
            <w:r w:rsidRPr="0073352D">
              <w:rPr>
                <w:rFonts w:ascii="Arial" w:eastAsia="Arial" w:hAnsi="Arial" w:cs="Arial"/>
                <w:sz w:val="16"/>
                <w:szCs w:val="16"/>
              </w:rPr>
              <w:t>Fuzzy</w:t>
            </w:r>
            <w:proofErr w:type="spellEnd"/>
          </w:p>
          <w:p w14:paraId="2BC38932" w14:textId="77777777" w:rsidR="00292E82" w:rsidRPr="0073352D" w:rsidRDefault="00292E82" w:rsidP="0073352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>Métodos Numéricos para Planejamento de Trajetórias em Robôs Autônomos</w:t>
            </w:r>
          </w:p>
        </w:tc>
      </w:tr>
      <w:tr w:rsidR="00292E82" w14:paraId="3E6E1BD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26F4C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Leiva Casemiro Oliveira</w:t>
            </w:r>
          </w:p>
          <w:p w14:paraId="62C7521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A4411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6E38317" w14:textId="65B87A73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128B9E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leiva.casemiro@ufersa.edu.br</w:t>
            </w:r>
          </w:p>
        </w:tc>
        <w:tc>
          <w:tcPr>
            <w:tcW w:w="5953" w:type="dxa"/>
            <w:vAlign w:val="center"/>
          </w:tcPr>
          <w:p w14:paraId="416AEF60" w14:textId="3FBC520C" w:rsidR="00292E82" w:rsidRPr="0073352D" w:rsidRDefault="00292E82" w:rsidP="0073352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 w:right="27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e desenvolvimento de sensores e </w:t>
            </w:r>
            <w:proofErr w:type="spellStart"/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biossensores</w:t>
            </w:r>
            <w:proofErr w:type="spellEnd"/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inteligentes</w:t>
            </w:r>
          </w:p>
        </w:tc>
      </w:tr>
      <w:tr w:rsidR="00292E82" w14:paraId="5E0AE9DD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12F733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Marcus Vinicius Silvério Costa</w:t>
            </w:r>
          </w:p>
          <w:p w14:paraId="3463792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2B3F7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5C5828C" w14:textId="1307B339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52E166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marcus.costa@ufersa.edu.br</w:t>
            </w:r>
          </w:p>
        </w:tc>
        <w:tc>
          <w:tcPr>
            <w:tcW w:w="5953" w:type="dxa"/>
            <w:vAlign w:val="center"/>
          </w:tcPr>
          <w:p w14:paraId="341ED8D8" w14:textId="77777777" w:rsidR="00292E82" w:rsidRPr="0073352D" w:rsidRDefault="00292E82" w:rsidP="004B77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Controle Aplicado a Eletrônica de Potência</w:t>
            </w:r>
          </w:p>
          <w:p w14:paraId="1E71A55F" w14:textId="77777777" w:rsidR="00292E82" w:rsidRPr="0073352D" w:rsidRDefault="00292E82" w:rsidP="004B77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Controle Inteligente usando heurísticas</w:t>
            </w:r>
          </w:p>
          <w:p w14:paraId="08E1EB42" w14:textId="77777777" w:rsidR="00292E82" w:rsidRPr="0073352D" w:rsidRDefault="00292E82" w:rsidP="004B778C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Controle aplicado </w:t>
            </w:r>
            <w:proofErr w:type="gramStart"/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  <w:proofErr w:type="gramEnd"/>
            <w:r w:rsidRPr="0073352D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estabilização de sistemas de potência</w:t>
            </w:r>
          </w:p>
        </w:tc>
      </w:tr>
      <w:tr w:rsidR="00292E82" w14:paraId="4FD5AD59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3BAA7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Thadeu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Ribeiro Benicio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Milfont</w:t>
            </w:r>
            <w:proofErr w:type="spellEnd"/>
          </w:p>
          <w:p w14:paraId="0ABA345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7609C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E3B661C" w14:textId="76CCFE01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7C93F9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thadeuribeiro@ufersa.edu.br</w:t>
            </w:r>
          </w:p>
        </w:tc>
        <w:tc>
          <w:tcPr>
            <w:tcW w:w="5953" w:type="dxa"/>
            <w:vAlign w:val="center"/>
          </w:tcPr>
          <w:p w14:paraId="7E9AB5E9" w14:textId="77777777" w:rsidR="00292E82" w:rsidRPr="0073352D" w:rsidRDefault="00292E82" w:rsidP="0073352D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Controle Inteligente Baseado em Lógica </w:t>
            </w:r>
            <w:proofErr w:type="spellStart"/>
            <w:r w:rsidRPr="0073352D">
              <w:rPr>
                <w:rFonts w:ascii="Arial" w:eastAsia="Arial" w:hAnsi="Arial" w:cs="Arial"/>
                <w:sz w:val="16"/>
                <w:szCs w:val="16"/>
              </w:rPr>
              <w:t>Fuzzy</w:t>
            </w:r>
            <w:proofErr w:type="spellEnd"/>
          </w:p>
          <w:p w14:paraId="1041B54B" w14:textId="77777777" w:rsidR="00292E82" w:rsidRPr="0073352D" w:rsidRDefault="00292E82" w:rsidP="0073352D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Controle de sistemas robóticos utilizando grafos </w:t>
            </w:r>
            <w:proofErr w:type="spellStart"/>
            <w:r w:rsidRPr="0073352D">
              <w:rPr>
                <w:rFonts w:ascii="Arial" w:eastAsia="Arial" w:hAnsi="Arial" w:cs="Arial"/>
                <w:sz w:val="16"/>
                <w:szCs w:val="16"/>
              </w:rPr>
              <w:t>fuzzy</w:t>
            </w:r>
            <w:proofErr w:type="spellEnd"/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 em ambientes com incertezas</w:t>
            </w:r>
          </w:p>
          <w:p w14:paraId="43D4A549" w14:textId="77777777" w:rsidR="00292E82" w:rsidRPr="0073352D" w:rsidRDefault="00292E82" w:rsidP="0073352D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 w:rsidRPr="0073352D">
              <w:rPr>
                <w:rFonts w:ascii="Arial" w:eastAsia="Arial" w:hAnsi="Arial" w:cs="Arial"/>
                <w:sz w:val="16"/>
                <w:szCs w:val="16"/>
              </w:rPr>
              <w:t>Otimização</w:t>
            </w:r>
            <w:proofErr w:type="gramEnd"/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 de trajetórias em sistemas autônomos utilizando análise com Método de Tomada de Decisão em grafos </w:t>
            </w:r>
            <w:proofErr w:type="spellStart"/>
            <w:r w:rsidRPr="0073352D">
              <w:rPr>
                <w:rFonts w:ascii="Arial" w:eastAsia="Arial" w:hAnsi="Arial" w:cs="Arial"/>
                <w:sz w:val="16"/>
                <w:szCs w:val="16"/>
              </w:rPr>
              <w:t>Fuzzy</w:t>
            </w:r>
            <w:proofErr w:type="spellEnd"/>
            <w:r w:rsidRPr="0073352D"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</w:tr>
      <w:tr w:rsidR="00517D68" w14:paraId="494CA141" w14:textId="77777777" w:rsidTr="00517D68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18DF4AFE" w14:textId="73CAF6E5" w:rsidR="00517D68" w:rsidRPr="00196300" w:rsidRDefault="00196300" w:rsidP="00196300">
            <w:pPr>
              <w:spacing w:before="240" w:line="360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Docente Colaboradora</w:t>
            </w:r>
          </w:p>
        </w:tc>
      </w:tr>
      <w:tr w:rsidR="00517D68" w14:paraId="7AF9E8CF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1D800BC3" w14:textId="77777777" w:rsidR="00517D68" w:rsidRDefault="00517D68" w:rsidP="00517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Rosana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Cibely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Batista Rego</w:t>
            </w:r>
          </w:p>
          <w:p w14:paraId="544FF175" w14:textId="77777777" w:rsidR="00517D68" w:rsidRDefault="00517D68" w:rsidP="00517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9EF097F" w14:textId="77777777" w:rsidR="00517D68" w:rsidRDefault="00517D68" w:rsidP="00517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8E5664F" w14:textId="77777777" w:rsidR="00517D68" w:rsidRDefault="00517D68" w:rsidP="00517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392B971" w14:textId="024C0783" w:rsidR="00517D68" w:rsidRDefault="00517D68" w:rsidP="00517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39C8CCCF" w14:textId="77777777" w:rsidR="00517D68" w:rsidRPr="00B7726C" w:rsidRDefault="00517D68" w:rsidP="00517D68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Aprendizagem por Reforço para Aplicações em Sistemas de Controle;</w:t>
            </w:r>
          </w:p>
          <w:p w14:paraId="5EE10E99" w14:textId="6765FF16" w:rsidR="00517D68" w:rsidRPr="0073352D" w:rsidRDefault="00517D68" w:rsidP="00517D68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Controle inteligente</w:t>
            </w:r>
          </w:p>
        </w:tc>
      </w:tr>
    </w:tbl>
    <w:p w14:paraId="53680247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82C3A8E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141"/>
        <w:gridCol w:w="2411"/>
        <w:gridCol w:w="259"/>
        <w:gridCol w:w="5685"/>
        <w:gridCol w:w="9"/>
      </w:tblGrid>
      <w:tr w:rsidR="00292E82" w14:paraId="2E36F6CE" w14:textId="77777777" w:rsidTr="0073352D">
        <w:trPr>
          <w:cantSplit/>
          <w:tblHeader/>
        </w:trPr>
        <w:tc>
          <w:tcPr>
            <w:tcW w:w="10314" w:type="dxa"/>
            <w:gridSpan w:val="6"/>
            <w:vAlign w:val="center"/>
          </w:tcPr>
          <w:p w14:paraId="33CF2E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Elétricos</w:t>
            </w:r>
          </w:p>
        </w:tc>
      </w:tr>
      <w:tr w:rsidR="00292E82" w14:paraId="74AB5D16" w14:textId="77777777" w:rsidTr="0073352D">
        <w:trPr>
          <w:cantSplit/>
          <w:tblHeader/>
        </w:trPr>
        <w:tc>
          <w:tcPr>
            <w:tcW w:w="1809" w:type="dxa"/>
          </w:tcPr>
          <w:p w14:paraId="0DA719A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a)</w:t>
            </w:r>
          </w:p>
        </w:tc>
        <w:tc>
          <w:tcPr>
            <w:tcW w:w="2552" w:type="dxa"/>
            <w:gridSpan w:val="2"/>
          </w:tcPr>
          <w:p w14:paraId="5E90B7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  <w:gridSpan w:val="3"/>
          </w:tcPr>
          <w:p w14:paraId="70D69F5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6E82A72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D1F13B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Adriano Aron Freitas de Moura</w:t>
            </w:r>
          </w:p>
          <w:p w14:paraId="5C4373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5C0DBCE" w14:textId="77777777" w:rsidR="00292E82" w:rsidRDefault="00292E82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47DA13C" w14:textId="47ADE174" w:rsidR="0062078F" w:rsidRDefault="0062078F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329F39B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176D15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adrianoaron@ufersa.edu.br</w:t>
            </w:r>
          </w:p>
        </w:tc>
        <w:tc>
          <w:tcPr>
            <w:tcW w:w="5953" w:type="dxa"/>
            <w:gridSpan w:val="3"/>
            <w:vAlign w:val="center"/>
          </w:tcPr>
          <w:p w14:paraId="175663FE" w14:textId="77777777" w:rsidR="00F1557D" w:rsidRPr="00B7726C" w:rsidRDefault="00F1557D" w:rsidP="00A20B4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Turbinas eólicas tipo III</w:t>
            </w:r>
          </w:p>
          <w:p w14:paraId="6846D127" w14:textId="77777777" w:rsidR="00F1557D" w:rsidRPr="00B7726C" w:rsidRDefault="00F1557D" w:rsidP="00A20B4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Controle de conversores de potência </w:t>
            </w:r>
          </w:p>
          <w:p w14:paraId="25700E7A" w14:textId="7FD2A2C0" w:rsidR="00292E82" w:rsidRPr="00B7726C" w:rsidRDefault="00F1557D" w:rsidP="00A20B4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Simulações com o software ATP-EMTP</w:t>
            </w:r>
          </w:p>
        </w:tc>
      </w:tr>
      <w:tr w:rsidR="00292E82" w14:paraId="47D28B37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23B146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Ednardo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Pereira da Rocha</w:t>
            </w:r>
          </w:p>
          <w:p w14:paraId="62E0381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5A3B16" w14:textId="15AF6491" w:rsidR="00292E82" w:rsidRPr="0062078F" w:rsidRDefault="00292E82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14:paraId="339977F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ednardo.pereira@ufersa.edu.br</w:t>
            </w:r>
          </w:p>
        </w:tc>
        <w:tc>
          <w:tcPr>
            <w:tcW w:w="5953" w:type="dxa"/>
            <w:gridSpan w:val="3"/>
            <w:vAlign w:val="center"/>
          </w:tcPr>
          <w:p w14:paraId="219CD2D8" w14:textId="77777777" w:rsidR="00292E82" w:rsidRPr="00B7726C" w:rsidRDefault="00292E82" w:rsidP="00A20B4D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Análise e simulação de sistemas de geração de energia com armazenamento de energia</w:t>
            </w:r>
          </w:p>
          <w:p w14:paraId="18516936" w14:textId="77777777" w:rsidR="00292E82" w:rsidRPr="00B7726C" w:rsidRDefault="00292E82" w:rsidP="00A20B4D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Estimação de estado aplicada em redes de distribuição de energia elétrica;</w:t>
            </w:r>
          </w:p>
          <w:p w14:paraId="063DEDB3" w14:textId="77777777" w:rsidR="00292E82" w:rsidRPr="00B7726C" w:rsidRDefault="00292E82" w:rsidP="00A20B4D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Métodos de localização de faltas em redes de distribuição;</w:t>
            </w:r>
          </w:p>
          <w:p w14:paraId="10D49E88" w14:textId="77777777" w:rsidR="00292E82" w:rsidRPr="00B7726C" w:rsidRDefault="00292E82" w:rsidP="00A20B4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Modelagem e simulação de redes de distribuição com geração distribuída</w:t>
            </w:r>
          </w:p>
        </w:tc>
      </w:tr>
      <w:tr w:rsidR="00292E82" w14:paraId="05D2312F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7333A59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Elmer Rolando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Llanos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Villarreal</w:t>
            </w:r>
            <w:proofErr w:type="spellEnd"/>
          </w:p>
          <w:p w14:paraId="1F640E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6D13B9" w14:textId="5BD4E4EB" w:rsidR="00292E82" w:rsidRDefault="00292E82" w:rsidP="00620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14:paraId="759A9A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elmerllanos@ufersa.edu.br</w:t>
            </w:r>
          </w:p>
        </w:tc>
        <w:tc>
          <w:tcPr>
            <w:tcW w:w="5953" w:type="dxa"/>
            <w:gridSpan w:val="3"/>
            <w:vAlign w:val="center"/>
          </w:tcPr>
          <w:p w14:paraId="471A188D" w14:textId="77777777" w:rsidR="00292E82" w:rsidRPr="00B7726C" w:rsidRDefault="00292E82" w:rsidP="007A7611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Acionamento de Máquinas Sem mancais e aplicações</w:t>
            </w:r>
          </w:p>
          <w:p w14:paraId="4F2CAF77" w14:textId="77777777" w:rsidR="00292E82" w:rsidRPr="00B7726C" w:rsidRDefault="00292E82" w:rsidP="00A20B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Controle de Sistemas por Microprocessadores</w:t>
            </w:r>
            <w:proofErr w:type="gramStart"/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  <w:p w14:paraId="005444B2" w14:textId="77777777" w:rsidR="00292E82" w:rsidRPr="00B7726C" w:rsidRDefault="00292E82" w:rsidP="00A20B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gramEnd"/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Estudos de Técnicas de Controle de Sistemas Fotovoltaicos Autônomos acoplados a </w:t>
            </w:r>
            <w:proofErr w:type="spellStart"/>
            <w:r w:rsidRPr="00B7726C">
              <w:rPr>
                <w:rFonts w:ascii="Arial" w:eastAsia="Arial" w:hAnsi="Arial" w:cs="Arial"/>
                <w:sz w:val="16"/>
                <w:szCs w:val="16"/>
              </w:rPr>
              <w:t>Microgrid</w:t>
            </w:r>
            <w:proofErr w:type="spellEnd"/>
          </w:p>
          <w:p w14:paraId="3BDC19AF" w14:textId="77777777" w:rsidR="00292E82" w:rsidRPr="00B7726C" w:rsidRDefault="00292E82" w:rsidP="00A20B4D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Acionamento para Controle e Automação</w:t>
            </w:r>
          </w:p>
        </w:tc>
      </w:tr>
      <w:tr w:rsidR="00292E82" w14:paraId="13134D8D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BB59B6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Olympio Cipriano da Silva Filho</w:t>
            </w:r>
          </w:p>
          <w:p w14:paraId="3118D6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9025D1" w14:textId="641B888F" w:rsidR="00292E82" w:rsidRPr="00CF08FB" w:rsidRDefault="00292E82" w:rsidP="00CF08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14:paraId="0907BB1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olympio.cipriano@ufersa.edu.br</w:t>
            </w:r>
          </w:p>
        </w:tc>
        <w:tc>
          <w:tcPr>
            <w:tcW w:w="5953" w:type="dxa"/>
            <w:gridSpan w:val="3"/>
            <w:vAlign w:val="center"/>
          </w:tcPr>
          <w:p w14:paraId="4757A3EC" w14:textId="3021BBD8" w:rsidR="00CF08FB" w:rsidRPr="00B7726C" w:rsidRDefault="00CF08FB" w:rsidP="00CF08F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Modelagem e projeto de conversores de potência com aplicações a veículos elétricos, sistemas de energias renováveis, amplificadores de áudio de alta </w:t>
            </w:r>
            <w:proofErr w:type="gramStart"/>
            <w:r w:rsidRPr="00B7726C">
              <w:rPr>
                <w:rFonts w:ascii="Arial" w:eastAsia="Arial" w:hAnsi="Arial" w:cs="Arial"/>
                <w:sz w:val="16"/>
                <w:szCs w:val="16"/>
              </w:rPr>
              <w:t>potência</w:t>
            </w:r>
            <w:proofErr w:type="gramEnd"/>
          </w:p>
          <w:p w14:paraId="75B22932" w14:textId="2EA7461F" w:rsidR="00CF08FB" w:rsidRPr="00B7726C" w:rsidRDefault="00CF08FB" w:rsidP="00CF08F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Veículos elétricos: modelagem de subsistemas elétricos, dimensionamento de sistemas de armazenamento e propulsão.</w:t>
            </w:r>
          </w:p>
          <w:p w14:paraId="029BF397" w14:textId="13F057B2" w:rsidR="00CF08FB" w:rsidRPr="00B7726C" w:rsidRDefault="00CF08FB" w:rsidP="00CF08F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Energia eólica: algoritmos para detecção de ineficiências e projeto de sistemas de captura de dados</w:t>
            </w:r>
          </w:p>
          <w:p w14:paraId="33DCA90B" w14:textId="501FE676" w:rsidR="00CF08FB" w:rsidRPr="00B7726C" w:rsidRDefault="00CF08FB" w:rsidP="00CF08F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Energia solar fotovoltaica: algoritmos para detecção de ineficiências</w:t>
            </w:r>
          </w:p>
          <w:p w14:paraId="4B2CDC7C" w14:textId="1B45409D" w:rsidR="006E4F2D" w:rsidRPr="00B7726C" w:rsidRDefault="00CF08FB" w:rsidP="00CF08F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Hidrogênio: sistemas de armazenamento de energia e conversão</w:t>
            </w:r>
          </w:p>
        </w:tc>
      </w:tr>
      <w:tr w:rsidR="00292E82" w14:paraId="7B64FE93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692DF2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Romênia Gurgel Vieira</w:t>
            </w:r>
          </w:p>
          <w:p w14:paraId="2B87DF9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3547CF" w14:textId="42FB0D31" w:rsidR="00292E82" w:rsidRPr="007A7611" w:rsidRDefault="00292E82" w:rsidP="007A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14:paraId="4A10BCE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romenia.vieira@ufersa.edu.br</w:t>
            </w:r>
          </w:p>
        </w:tc>
        <w:tc>
          <w:tcPr>
            <w:tcW w:w="5953" w:type="dxa"/>
            <w:gridSpan w:val="3"/>
            <w:vAlign w:val="center"/>
          </w:tcPr>
          <w:p w14:paraId="7F2C72B6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Detecção e diagnósticos de faltas em sistemas fotovoltaicos;</w:t>
            </w:r>
          </w:p>
          <w:p w14:paraId="6739AD2C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Modelagem de sistemas fotovoltaicos</w:t>
            </w:r>
          </w:p>
          <w:p w14:paraId="2AB550F8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Desenvolvimento de algoritmos de avaliação contínua e detecção de faltas</w:t>
            </w:r>
          </w:p>
          <w:p w14:paraId="08F007B9" w14:textId="77777777" w:rsidR="00292E82" w:rsidRPr="00B7726C" w:rsidRDefault="00292E82" w:rsidP="00A20B4D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3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Estudos sobre a ocorrência de faltas em sistemas fotovoltaicos</w:t>
            </w:r>
          </w:p>
        </w:tc>
      </w:tr>
      <w:tr w:rsidR="00292E82" w14:paraId="392D4D8E" w14:textId="77777777" w:rsidTr="0073352D">
        <w:trPr>
          <w:cantSplit/>
          <w:tblHeader/>
        </w:trPr>
        <w:tc>
          <w:tcPr>
            <w:tcW w:w="1809" w:type="dxa"/>
            <w:vAlign w:val="center"/>
          </w:tcPr>
          <w:p w14:paraId="6C873A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Victor de Paula Brandão Aguiar</w:t>
            </w:r>
          </w:p>
          <w:p w14:paraId="1AD646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4ADBB6" w14:textId="1E1EA976" w:rsidR="00292E82" w:rsidRPr="00A20B4D" w:rsidRDefault="00292E82" w:rsidP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14:paraId="2FDB759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victor@ufersa.edu.br</w:t>
            </w:r>
          </w:p>
        </w:tc>
        <w:tc>
          <w:tcPr>
            <w:tcW w:w="5953" w:type="dxa"/>
            <w:gridSpan w:val="3"/>
            <w:vAlign w:val="center"/>
          </w:tcPr>
          <w:p w14:paraId="1139E1BE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Planejamento energético: impacto dos motores elétricos e índices mínimos de rendimento (MEPS)</w:t>
            </w:r>
          </w:p>
          <w:p w14:paraId="7495FF7D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gram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Avaliação técnico econômica de ações de eficiência energética</w:t>
            </w:r>
            <w:proofErr w:type="gramEnd"/>
          </w:p>
          <w:p w14:paraId="39774F37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Técnicas para aumento do rendimento de motores elétricos</w:t>
            </w:r>
          </w:p>
          <w:p w14:paraId="3126C952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Análise de motores elétricos por circuito equivalente e por elementos finitos</w:t>
            </w:r>
          </w:p>
          <w:p w14:paraId="38062E8C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Ensaios para determinação do rendimento de motores elétricos</w:t>
            </w:r>
          </w:p>
          <w:p w14:paraId="60348FF1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Análise do custo do ciclo de vida de equipamentos e sistemas</w:t>
            </w:r>
          </w:p>
          <w:p w14:paraId="5B82FDA5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Eficiência energética em edificações</w:t>
            </w:r>
          </w:p>
          <w:p w14:paraId="4B498EC3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Eficiência energética em sistemas motrizes industriais</w:t>
            </w:r>
          </w:p>
          <w:p w14:paraId="5FF6B74A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Energias renováveis: usinas 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termossolares</w:t>
            </w:r>
            <w:proofErr w:type="spellEnd"/>
          </w:p>
          <w:p w14:paraId="16E273AB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Energias renováveis: usinas eólicas offshore</w:t>
            </w:r>
          </w:p>
          <w:p w14:paraId="087C1C2D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Energias renováveis: aplicações de hidrogênio verde e regulamentação</w:t>
            </w:r>
          </w:p>
          <w:p w14:paraId="1C518E8A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Modelagem de sistemas motrizes industriais</w:t>
            </w:r>
          </w:p>
          <w:p w14:paraId="7FD613B4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Qualidade de energia elétrica</w:t>
            </w:r>
          </w:p>
          <w:p w14:paraId="52BEDCD9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Transformadores de potência: da construção a energização/manutenção</w:t>
            </w:r>
          </w:p>
          <w:p w14:paraId="7F2B3F6E" w14:textId="77777777" w:rsidR="00292E82" w:rsidRPr="00B7726C" w:rsidRDefault="00292E82" w:rsidP="00A20B4D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6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Transformador 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piezoelétrico</w:t>
            </w:r>
            <w:proofErr w:type="spellEnd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/Motor ultrassônico linear/Sensores de corrente especiais</w:t>
            </w:r>
          </w:p>
        </w:tc>
      </w:tr>
      <w:tr w:rsidR="00292E82" w14:paraId="64433245" w14:textId="77777777" w:rsidTr="0073352D">
        <w:trPr>
          <w:gridAfter w:val="1"/>
          <w:wAfter w:w="9" w:type="dxa"/>
          <w:cantSplit/>
          <w:tblHeader/>
        </w:trPr>
        <w:tc>
          <w:tcPr>
            <w:tcW w:w="10305" w:type="dxa"/>
            <w:gridSpan w:val="5"/>
            <w:vAlign w:val="center"/>
          </w:tcPr>
          <w:p w14:paraId="46F947C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1" w:name="_Hlk185859738"/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7A3226D9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</w:tcPr>
          <w:p w14:paraId="00EC7BE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a)</w:t>
            </w:r>
          </w:p>
        </w:tc>
        <w:tc>
          <w:tcPr>
            <w:tcW w:w="2670" w:type="dxa"/>
            <w:gridSpan w:val="2"/>
          </w:tcPr>
          <w:p w14:paraId="0B590F0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685" w:type="dxa"/>
          </w:tcPr>
          <w:p w14:paraId="72A334E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890A8FA" w14:textId="77777777" w:rsidTr="0073352D">
        <w:trPr>
          <w:gridAfter w:val="1"/>
          <w:wAfter w:w="9" w:type="dxa"/>
          <w:cantSplit/>
          <w:trHeight w:val="1350"/>
          <w:tblHeader/>
        </w:trPr>
        <w:tc>
          <w:tcPr>
            <w:tcW w:w="1950" w:type="dxa"/>
            <w:gridSpan w:val="2"/>
            <w:vAlign w:val="center"/>
          </w:tcPr>
          <w:p w14:paraId="710944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Antonio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Sergio Bezerra Sombra</w:t>
            </w:r>
          </w:p>
          <w:p w14:paraId="0B9B6AD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EAEB4A" w14:textId="1BA39ABB" w:rsidR="00292E82" w:rsidRPr="00A20B4D" w:rsidRDefault="00292E82" w:rsidP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0" w:type="dxa"/>
            <w:gridSpan w:val="2"/>
            <w:vAlign w:val="center"/>
          </w:tcPr>
          <w:p w14:paraId="525169D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sombra@ufc.br</w:t>
            </w:r>
          </w:p>
        </w:tc>
        <w:tc>
          <w:tcPr>
            <w:tcW w:w="5685" w:type="dxa"/>
            <w:vAlign w:val="center"/>
          </w:tcPr>
          <w:p w14:paraId="185770BF" w14:textId="77777777" w:rsidR="00292E82" w:rsidRPr="007E7E10" w:rsidRDefault="00292E82" w:rsidP="00A20B4D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43" w:right="27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Antenas Ressoadoras Dielétricas (</w:t>
            </w:r>
            <w:proofErr w:type="spell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DRAs</w:t>
            </w:r>
            <w:proofErr w:type="spell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</w:p>
          <w:p w14:paraId="6D8D15F7" w14:textId="77777777" w:rsidR="00292E82" w:rsidRDefault="00292E82" w:rsidP="00A20B4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4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e desenvolvimento de materiais para aplicações em dispositivos de micro-ondas</w:t>
            </w:r>
          </w:p>
        </w:tc>
      </w:tr>
      <w:tr w:rsidR="00292E82" w14:paraId="380DBC14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40AF6F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Francisco de Assis Brito Filho</w:t>
            </w:r>
          </w:p>
          <w:p w14:paraId="2558B5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091E96" w14:textId="4788A4A0" w:rsidR="00292E82" w:rsidRDefault="00292E82" w:rsidP="00A20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0" w:type="dxa"/>
            <w:gridSpan w:val="2"/>
            <w:vAlign w:val="center"/>
          </w:tcPr>
          <w:p w14:paraId="3AE71ED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francisco.brito@ufersa.edu.br</w:t>
            </w:r>
          </w:p>
        </w:tc>
        <w:tc>
          <w:tcPr>
            <w:tcW w:w="5685" w:type="dxa"/>
            <w:vAlign w:val="center"/>
          </w:tcPr>
          <w:p w14:paraId="4F96B003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circuitos integrados para comunicação e processamento</w:t>
            </w:r>
          </w:p>
          <w:p w14:paraId="62EB4CBD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soluções embarcadas para tecnologias </w:t>
            </w:r>
            <w:proofErr w:type="spellStart"/>
            <w:proofErr w:type="gram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IoT</w:t>
            </w:r>
            <w:proofErr w:type="spellEnd"/>
            <w:proofErr w:type="gram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, WBAN e WPAN</w:t>
            </w:r>
          </w:p>
          <w:p w14:paraId="77EBCCD8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Circuitos e sistemas de radiofrequência e dispositivos de micro-ondas para aplicações médicas e agricultura</w:t>
            </w:r>
          </w:p>
          <w:p w14:paraId="2C1E60AC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Circuitos e Sistemas de radiofrequência utilizando Radio Definido por Software</w:t>
            </w:r>
          </w:p>
          <w:p w14:paraId="246F7709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Inteligência artificial aplicada na </w:t>
            </w:r>
            <w:proofErr w:type="gram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otimização</w:t>
            </w:r>
            <w:proofErr w:type="gram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do projeto de circuitos integrados para comunicação e em aplicações do eletromagnetismo</w:t>
            </w:r>
          </w:p>
          <w:p w14:paraId="633651DC" w14:textId="77777777" w:rsidR="00292E82" w:rsidRPr="007E7E10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Detecção e Monitoramento do Câncer de Mama utilizando micro-ondas</w:t>
            </w:r>
          </w:p>
          <w:p w14:paraId="35EF4A9A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Circuitos integrados de micro-ondas aplicados à computação quântica</w:t>
            </w:r>
          </w:p>
        </w:tc>
      </w:tr>
      <w:tr w:rsidR="00292E82" w14:paraId="34646D58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01F525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Humberto Dionísio de Andrade</w:t>
            </w:r>
          </w:p>
          <w:p w14:paraId="34B44D7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98C36B0" w14:textId="49668C69" w:rsidR="00292E82" w:rsidRPr="00F64DF0" w:rsidRDefault="00292E82" w:rsidP="00F64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0" w:type="dxa"/>
            <w:gridSpan w:val="2"/>
            <w:vAlign w:val="center"/>
          </w:tcPr>
          <w:p w14:paraId="231AC75F" w14:textId="77777777" w:rsidR="00292E82" w:rsidRPr="007E7E10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humbertodionisio@ufersa.edu.br</w:t>
            </w:r>
          </w:p>
        </w:tc>
        <w:tc>
          <w:tcPr>
            <w:tcW w:w="5685" w:type="dxa"/>
            <w:vAlign w:val="center"/>
          </w:tcPr>
          <w:p w14:paraId="5005A18C" w14:textId="77777777" w:rsidR="003912A4" w:rsidRPr="007E7E10" w:rsidRDefault="003912A4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sensores e soluções/sistemas embarcados aplicados na agricultura de precisão; </w:t>
            </w:r>
          </w:p>
          <w:p w14:paraId="356FEF9D" w14:textId="3AAFF81A" w:rsidR="003912A4" w:rsidRPr="007E7E10" w:rsidRDefault="003912A4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e aplicações de novos materiais em dispositivos de comunicação em Micro</w:t>
            </w:r>
            <w:r w:rsid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-</w:t>
            </w: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ondas; </w:t>
            </w:r>
          </w:p>
          <w:p w14:paraId="4B94198F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e impactos de Radiações Não Ionizantes Aplicados em ambientes urbanos, indoor e outdoor; </w:t>
            </w:r>
          </w:p>
          <w:p w14:paraId="3040A4A7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e mapeamento de campos elétricos e magnéticos em sistemas elétricos de potência; </w:t>
            </w:r>
          </w:p>
          <w:p w14:paraId="05693C23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novas geometrias para dispositivos de comunicação sem fio (Antenas, FSS, filtros e DRA); </w:t>
            </w:r>
          </w:p>
          <w:p w14:paraId="5ABD2CA9" w14:textId="77777777" w:rsidR="00FF56E6" w:rsidRPr="007E7E10" w:rsidRDefault="00FF56E6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antenas para sistema de comunicações em </w:t>
            </w:r>
            <w:proofErr w:type="spell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nanossatélites</w:t>
            </w:r>
            <w:proofErr w:type="spell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 aeronáuticos </w:t>
            </w:r>
          </w:p>
          <w:p w14:paraId="4D855FA7" w14:textId="77777777" w:rsidR="00E246D5" w:rsidRPr="007E7E10" w:rsidRDefault="00E246D5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soluções embarcadas para tecnologias </w:t>
            </w:r>
            <w:proofErr w:type="spellStart"/>
            <w:proofErr w:type="gram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IoT</w:t>
            </w:r>
            <w:proofErr w:type="spellEnd"/>
            <w:proofErr w:type="gram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WBAN e WPAN; </w:t>
            </w:r>
          </w:p>
          <w:p w14:paraId="2851FE4C" w14:textId="77777777" w:rsidR="00E246D5" w:rsidRPr="007E7E10" w:rsidRDefault="00E246D5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Soluções através de tecnologias e-têxteis aplicadas em sistemas de comunicação; </w:t>
            </w:r>
          </w:p>
          <w:p w14:paraId="21BEA269" w14:textId="77777777" w:rsidR="00E246D5" w:rsidRPr="007E7E10" w:rsidRDefault="00E246D5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sensores e soluções/sistemas embarcados aplicados na agricultura de precisão; </w:t>
            </w:r>
          </w:p>
          <w:p w14:paraId="69B6F179" w14:textId="77777777" w:rsidR="00C249F9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Solução através de uso de tecnologia sem </w:t>
            </w:r>
            <w:proofErr w:type="gram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fio aplicadas em bioengenharia e biomedicina</w:t>
            </w:r>
            <w:proofErr w:type="gram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; </w:t>
            </w:r>
          </w:p>
          <w:p w14:paraId="2A2ED65A" w14:textId="77777777" w:rsidR="00292E82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propagação de comunicações sem fio do tipo: </w:t>
            </w:r>
            <w:proofErr w:type="spell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Tv</w:t>
            </w:r>
            <w:proofErr w:type="spell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Digital, 2,45 GHz e 5,8GHz e </w:t>
            </w:r>
            <w:proofErr w:type="gramStart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5GHz</w:t>
            </w:r>
            <w:proofErr w:type="gramEnd"/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;</w:t>
            </w:r>
          </w:p>
          <w:p w14:paraId="31BB3EFE" w14:textId="77777777" w:rsidR="00C249F9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solução através do uso de FSS (Superfície Seletiva em Frequência);</w:t>
            </w:r>
          </w:p>
          <w:p w14:paraId="19E7E8E1" w14:textId="77777777" w:rsidR="00C249F9" w:rsidRPr="007E7E10" w:rsidRDefault="00C249F9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novos dispositivos aplicados para tecnologia 5G;</w:t>
            </w:r>
          </w:p>
          <w:p w14:paraId="0C1C4A8B" w14:textId="06CC3C37" w:rsidR="00C249F9" w:rsidRPr="007E7E10" w:rsidRDefault="007E7E10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7E7E10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e mapeamento de campos elétricos e magnéticos de sistemas de comunicação (FM, TV digital, celulares e tecnologias sem fio em geral).</w:t>
            </w:r>
          </w:p>
        </w:tc>
      </w:tr>
      <w:tr w:rsidR="00292E82" w14:paraId="3CB7B32D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0BC3A15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Idalmir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Souza Queiroz Júnior</w:t>
            </w:r>
          </w:p>
          <w:p w14:paraId="6B10337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B04E267" w14:textId="09723910" w:rsidR="00292E82" w:rsidRPr="00B7726C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0" w:type="dxa"/>
            <w:gridSpan w:val="2"/>
            <w:vAlign w:val="center"/>
          </w:tcPr>
          <w:p w14:paraId="356E6B9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idalmir@ufersa.edu.br</w:t>
            </w:r>
          </w:p>
        </w:tc>
        <w:tc>
          <w:tcPr>
            <w:tcW w:w="5685" w:type="dxa"/>
            <w:vAlign w:val="center"/>
          </w:tcPr>
          <w:p w14:paraId="6821BE71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Estudo de soluções embarcadas para tecnologias </w:t>
            </w:r>
            <w:proofErr w:type="spellStart"/>
            <w:proofErr w:type="gram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IoT</w:t>
            </w:r>
            <w:proofErr w:type="spellEnd"/>
            <w:proofErr w:type="gramEnd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, WBAN e WPAN</w:t>
            </w:r>
          </w:p>
          <w:p w14:paraId="7193DF4C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sistemas de medição de variáveis de processos e parâmetros eletromagnéticos</w:t>
            </w:r>
          </w:p>
          <w:p w14:paraId="50EA562D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Soluções de problemas de bioengenharia e biomedicina através de eletromagnetismo aplicado e materiais aplicados</w:t>
            </w:r>
          </w:p>
          <w:p w14:paraId="48F8E805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novos dispositivos em micro-ondas aplicados para tecnologia 5G</w:t>
            </w:r>
          </w:p>
          <w:p w14:paraId="0FE9E255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Estudo e desenvolvimento de novos materiais aplicados na faixa de frequência de micro-ondas</w:t>
            </w:r>
          </w:p>
          <w:p w14:paraId="1A9C9A8B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Desenvolvimento de Antenas de 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Microfita</w:t>
            </w:r>
            <w:proofErr w:type="spellEnd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Antenas Reconfiguráveis, Antenas com </w:t>
            </w:r>
            <w:proofErr w:type="spellStart"/>
            <w:proofErr w:type="gram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Metamateriais</w:t>
            </w:r>
            <w:proofErr w:type="spellEnd"/>
            <w:proofErr w:type="gramEnd"/>
          </w:p>
          <w:p w14:paraId="04E17ACD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Antenas Ressoadoras Dielétricas (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DRAs</w:t>
            </w:r>
            <w:proofErr w:type="spellEnd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</w:p>
          <w:p w14:paraId="5930B5B4" w14:textId="77777777" w:rsidR="00292E82" w:rsidRPr="00B7726C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sensores e dispositivos de RF para agricultura de precisão</w:t>
            </w:r>
          </w:p>
        </w:tc>
      </w:tr>
      <w:tr w:rsidR="00292E82" w14:paraId="2745D3B2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6E6197B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Isaac Barros Tavares da Silva</w:t>
            </w:r>
          </w:p>
          <w:p w14:paraId="3105530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EA1247" w14:textId="12F33B06" w:rsidR="00292E82" w:rsidRPr="00B7726C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70" w:type="dxa"/>
            <w:gridSpan w:val="2"/>
            <w:vAlign w:val="center"/>
          </w:tcPr>
          <w:p w14:paraId="31CC13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isaac.barros@ufersa.edu.br</w:t>
            </w:r>
          </w:p>
        </w:tc>
        <w:tc>
          <w:tcPr>
            <w:tcW w:w="5685" w:type="dxa"/>
            <w:vAlign w:val="center"/>
          </w:tcPr>
          <w:p w14:paraId="7D056FBC" w14:textId="619A1D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de materiais para aplicações em engenharias</w:t>
            </w:r>
          </w:p>
          <w:p w14:paraId="549C6E57" w14:textId="128FBA12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Antenas</w:t>
            </w:r>
            <w:r w:rsidR="00744AE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,</w:t>
            </w: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Superfícies Seletivas em Frequência</w:t>
            </w:r>
            <w:r w:rsidR="005E782F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,</w:t>
            </w:r>
            <w:r w:rsidR="00744AE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Circuitos de Micro-ondas</w:t>
            </w:r>
            <w:r w:rsidR="005E782F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 </w:t>
            </w:r>
            <w:proofErr w:type="gramStart"/>
            <w:r w:rsidR="005E782F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Filtros</w:t>
            </w:r>
            <w:proofErr w:type="gramEnd"/>
          </w:p>
          <w:p w14:paraId="1041E0F1" w14:textId="777777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Produção e aplicação de materiais 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piezoelétricos</w:t>
            </w:r>
            <w:proofErr w:type="spellEnd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magnéticos, dielétricos, 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biocompatíveis</w:t>
            </w:r>
            <w:proofErr w:type="spellEnd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 </w:t>
            </w:r>
            <w:proofErr w:type="gram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biodegradáveis</w:t>
            </w:r>
            <w:proofErr w:type="gramEnd"/>
          </w:p>
          <w:p w14:paraId="741CDF1A" w14:textId="777777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Desenvolvimento sensores e sistemas de telemetria</w:t>
            </w:r>
          </w:p>
          <w:p w14:paraId="12A7D3AC" w14:textId="77777777" w:rsidR="00292E82" w:rsidRPr="00B7726C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Soluções de problemas de bioengenharia, biomedicina, engenharia mecânica, civil, química (e demais) através de eletromagnetismo aplicado e materiais </w:t>
            </w:r>
            <w:proofErr w:type="gram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aplicados</w:t>
            </w:r>
            <w:proofErr w:type="gramEnd"/>
          </w:p>
          <w:p w14:paraId="1A1BCAD1" w14:textId="77777777" w:rsidR="00C048E8" w:rsidRPr="00B7726C" w:rsidRDefault="00292E82" w:rsidP="00C048E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after="24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Dispositivos em micro-ondas para tecnologia 5G</w:t>
            </w:r>
          </w:p>
          <w:p w14:paraId="4B701E43" w14:textId="28796738" w:rsidR="00335DBF" w:rsidRPr="00B7726C" w:rsidRDefault="00335DBF" w:rsidP="00C048E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after="24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Aprendizado de máquina </w:t>
            </w:r>
            <w:r w:rsidR="003C3D50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aplicada ao</w:t>
            </w:r>
            <w:r w:rsidR="00744AED"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desenvolvimento de dispositivos de micro-ondas</w:t>
            </w:r>
          </w:p>
        </w:tc>
      </w:tr>
      <w:tr w:rsidR="00292E82" w14:paraId="25C4AD63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3CD727F5" w14:textId="77777777" w:rsidR="00292E82" w:rsidRPr="00A24E73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24E73">
              <w:rPr>
                <w:rFonts w:ascii="Arial" w:eastAsia="Arial" w:hAnsi="Arial" w:cs="Arial"/>
                <w:sz w:val="20"/>
                <w:szCs w:val="20"/>
              </w:rPr>
              <w:t>José Patrocínio da Silva</w:t>
            </w:r>
          </w:p>
          <w:p w14:paraId="2524C91B" w14:textId="77777777" w:rsidR="00292E82" w:rsidRPr="007A38DE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14:paraId="766D7A2F" w14:textId="77777777" w:rsidR="00292E82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028FF">
              <w:rPr>
                <w:rFonts w:ascii="Arial" w:eastAsia="Arial" w:hAnsi="Arial" w:cs="Arial"/>
                <w:sz w:val="20"/>
                <w:szCs w:val="20"/>
                <w:u w:val="single"/>
              </w:rPr>
              <w:t>(</w:t>
            </w:r>
            <w:hyperlink r:id="rId25">
              <w:r w:rsidRPr="002028FF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 w:rsidRPr="002028FF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7D711AB5" w14:textId="40584114" w:rsidR="00B7726C" w:rsidRPr="00B7726C" w:rsidRDefault="00B7726C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vAlign w:val="center"/>
          </w:tcPr>
          <w:p w14:paraId="771A7A5A" w14:textId="78D41618" w:rsidR="00292E82" w:rsidRDefault="00A24E73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24E73">
              <w:rPr>
                <w:rFonts w:ascii="Arial" w:eastAsia="Arial" w:hAnsi="Arial" w:cs="Arial"/>
                <w:color w:val="000000"/>
                <w:sz w:val="16"/>
                <w:szCs w:val="16"/>
              </w:rPr>
              <w:t>jose.patrocinio@ufrn.br</w:t>
            </w:r>
          </w:p>
        </w:tc>
        <w:tc>
          <w:tcPr>
            <w:tcW w:w="5685" w:type="dxa"/>
            <w:vAlign w:val="center"/>
          </w:tcPr>
          <w:p w14:paraId="4DD4BE6A" w14:textId="77777777" w:rsidR="00292E82" w:rsidRPr="00B7726C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Desenvolvimento de novos dispositivos de </w:t>
            </w:r>
            <w:proofErr w:type="gramStart"/>
            <w:r w:rsidRPr="00B7726C">
              <w:rPr>
                <w:rFonts w:ascii="Arial" w:eastAsia="Arial" w:hAnsi="Arial" w:cs="Arial"/>
                <w:sz w:val="16"/>
                <w:szCs w:val="16"/>
              </w:rPr>
              <w:t>comunicação aplicado em micro-ondas</w:t>
            </w:r>
            <w:proofErr w:type="gramEnd"/>
          </w:p>
          <w:p w14:paraId="7599BBC0" w14:textId="77777777" w:rsidR="00292E82" w:rsidRPr="00B7726C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Óptica, </w:t>
            </w:r>
            <w:proofErr w:type="spellStart"/>
            <w:r w:rsidRPr="00B7726C">
              <w:rPr>
                <w:rFonts w:ascii="Arial" w:eastAsia="Arial" w:hAnsi="Arial" w:cs="Arial"/>
                <w:sz w:val="16"/>
                <w:szCs w:val="16"/>
              </w:rPr>
              <w:t>fotônica</w:t>
            </w:r>
            <w:proofErr w:type="spellEnd"/>
            <w:r w:rsidRPr="00B7726C">
              <w:rPr>
                <w:rFonts w:ascii="Arial" w:eastAsia="Arial" w:hAnsi="Arial" w:cs="Arial"/>
                <w:sz w:val="16"/>
                <w:szCs w:val="16"/>
              </w:rPr>
              <w:t>, eletromagnetismo aplicado: antenas</w:t>
            </w:r>
            <w:proofErr w:type="gramStart"/>
            <w:r w:rsidRPr="00B7726C">
              <w:rPr>
                <w:rFonts w:ascii="Arial" w:eastAsia="Arial" w:hAnsi="Arial" w:cs="Arial"/>
                <w:sz w:val="16"/>
                <w:szCs w:val="16"/>
              </w:rPr>
              <w:t>, guias</w:t>
            </w:r>
            <w:proofErr w:type="gramEnd"/>
            <w:r w:rsidRPr="00B7726C">
              <w:rPr>
                <w:rFonts w:ascii="Arial" w:eastAsia="Arial" w:hAnsi="Arial" w:cs="Arial"/>
                <w:sz w:val="16"/>
                <w:szCs w:val="16"/>
              </w:rPr>
              <w:t xml:space="preserve"> de ondas e dispositivos </w:t>
            </w:r>
            <w:proofErr w:type="spellStart"/>
            <w:r w:rsidRPr="00B7726C">
              <w:rPr>
                <w:rFonts w:ascii="Arial" w:eastAsia="Arial" w:hAnsi="Arial" w:cs="Arial"/>
                <w:sz w:val="16"/>
                <w:szCs w:val="16"/>
              </w:rPr>
              <w:t>fotônicos</w:t>
            </w:r>
            <w:proofErr w:type="spellEnd"/>
          </w:p>
        </w:tc>
      </w:tr>
      <w:tr w:rsidR="00292E82" w14:paraId="42BBE082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053C738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Samanta Mesquita de Holanda</w:t>
            </w:r>
          </w:p>
          <w:p w14:paraId="7B28BD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F093A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81ED3F4" w14:textId="60F559FA" w:rsidR="00292E82" w:rsidRDefault="00292E82" w:rsidP="00B772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vAlign w:val="center"/>
          </w:tcPr>
          <w:p w14:paraId="11B6142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samanta.holanda@ufersa.edu.br</w:t>
            </w:r>
          </w:p>
        </w:tc>
        <w:tc>
          <w:tcPr>
            <w:tcW w:w="5685" w:type="dxa"/>
            <w:vAlign w:val="center"/>
          </w:tcPr>
          <w:p w14:paraId="1130E8B4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Materiais aplicados à Radiofrequência</w:t>
            </w:r>
          </w:p>
          <w:p w14:paraId="1C5BF984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Antenas de </w:t>
            </w:r>
            <w:proofErr w:type="spellStart"/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Microfita</w:t>
            </w:r>
            <w:proofErr w:type="spellEnd"/>
          </w:p>
          <w:p w14:paraId="0F7FF24E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Antenas têxteis</w:t>
            </w:r>
          </w:p>
          <w:p w14:paraId="3A7F5A66" w14:textId="77777777" w:rsidR="00292E82" w:rsidRPr="00B7726C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color w:val="000000"/>
                <w:sz w:val="16"/>
                <w:szCs w:val="16"/>
              </w:rPr>
              <w:t>Dispositivos aplicados à WBAN</w:t>
            </w:r>
          </w:p>
        </w:tc>
      </w:tr>
      <w:tr w:rsidR="00196300" w14:paraId="58FDFBBC" w14:textId="77777777" w:rsidTr="00196300">
        <w:trPr>
          <w:gridAfter w:val="1"/>
          <w:wAfter w:w="9" w:type="dxa"/>
          <w:cantSplit/>
          <w:tblHeader/>
        </w:trPr>
        <w:tc>
          <w:tcPr>
            <w:tcW w:w="10305" w:type="dxa"/>
            <w:gridSpan w:val="5"/>
            <w:vAlign w:val="center"/>
          </w:tcPr>
          <w:p w14:paraId="1312F2EC" w14:textId="443C82BC" w:rsidR="00196300" w:rsidRPr="00196300" w:rsidRDefault="00196300" w:rsidP="00196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  <w:r w:rsidRPr="00196300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DOCENTE COLABORADOR</w:t>
            </w:r>
          </w:p>
        </w:tc>
      </w:tr>
      <w:tr w:rsidR="00196300" w14:paraId="55B92D4C" w14:textId="77777777" w:rsidTr="0073352D">
        <w:trPr>
          <w:gridAfter w:val="1"/>
          <w:wAfter w:w="9" w:type="dxa"/>
          <w:cantSplit/>
          <w:tblHeader/>
        </w:trPr>
        <w:tc>
          <w:tcPr>
            <w:tcW w:w="1950" w:type="dxa"/>
            <w:gridSpan w:val="2"/>
            <w:vAlign w:val="center"/>
          </w:tcPr>
          <w:p w14:paraId="0E0D6997" w14:textId="77777777" w:rsidR="00196300" w:rsidRDefault="00196300" w:rsidP="00196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Gabriel Gonçalves Machado</w:t>
            </w:r>
          </w:p>
          <w:p w14:paraId="33988F5C" w14:textId="77777777" w:rsidR="00196300" w:rsidRDefault="00196300" w:rsidP="00196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EC09D87" w14:textId="77777777" w:rsidR="00196300" w:rsidRDefault="00196300" w:rsidP="00196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7E7035E" w14:textId="77777777" w:rsidR="00196300" w:rsidRDefault="00196300" w:rsidP="00196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gridSpan w:val="2"/>
            <w:vAlign w:val="center"/>
          </w:tcPr>
          <w:p w14:paraId="34790258" w14:textId="3E682D78" w:rsidR="00196300" w:rsidRDefault="00196300" w:rsidP="00196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G.Machado@ulster.ac.uk</w:t>
            </w:r>
          </w:p>
        </w:tc>
        <w:tc>
          <w:tcPr>
            <w:tcW w:w="5685" w:type="dxa"/>
            <w:vAlign w:val="center"/>
          </w:tcPr>
          <w:p w14:paraId="3DA51DF3" w14:textId="77777777" w:rsidR="00196300" w:rsidRPr="00B7726C" w:rsidRDefault="00196300" w:rsidP="00196300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Superfície </w:t>
            </w:r>
            <w:proofErr w:type="spellStart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seletivas</w:t>
            </w:r>
            <w:proofErr w:type="spellEnd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 em frequência inteligentes</w:t>
            </w:r>
          </w:p>
          <w:p w14:paraId="027AC674" w14:textId="77777777" w:rsidR="00196300" w:rsidRPr="00B7726C" w:rsidRDefault="00196300" w:rsidP="00196300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Absorvedores de micro-ondas</w:t>
            </w:r>
          </w:p>
          <w:p w14:paraId="3B1BF515" w14:textId="77777777" w:rsidR="00196300" w:rsidRPr="00B7726C" w:rsidRDefault="00196300" w:rsidP="00196300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Metamateriais</w:t>
            </w:r>
            <w:proofErr w:type="spellEnd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 aplicados</w:t>
            </w:r>
          </w:p>
          <w:p w14:paraId="452A07FC" w14:textId="77777777" w:rsidR="00196300" w:rsidRPr="00196300" w:rsidRDefault="00196300" w:rsidP="00196300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Antenas</w:t>
            </w:r>
          </w:p>
          <w:p w14:paraId="215BB19A" w14:textId="050C551E" w:rsidR="00196300" w:rsidRPr="00196300" w:rsidRDefault="00196300" w:rsidP="00196300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196300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Propagação de ondas </w:t>
            </w:r>
            <w:proofErr w:type="spellStart"/>
            <w:r w:rsidRPr="00196300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eletromagnéticas</w:t>
            </w:r>
            <w:proofErr w:type="spellEnd"/>
          </w:p>
        </w:tc>
      </w:tr>
      <w:bookmarkEnd w:id="1"/>
    </w:tbl>
    <w:p w14:paraId="3CA0B2D1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7BF8E2B9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  <w:r>
        <w:rPr>
          <w:rFonts w:ascii="Arial" w:eastAsia="Roboto Condensed" w:hAnsi="Arial" w:cs="Arial"/>
          <w:b/>
          <w:color w:val="000000"/>
        </w:rPr>
        <w:br w:type="page"/>
      </w:r>
    </w:p>
    <w:p w14:paraId="38D7A6ED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57F4A470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442B9B6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58E69FDE" w14:textId="77777777" w:rsidTr="00D5119E">
        <w:trPr>
          <w:cantSplit/>
          <w:tblHeader/>
        </w:trPr>
        <w:tc>
          <w:tcPr>
            <w:tcW w:w="1951" w:type="dxa"/>
          </w:tcPr>
          <w:p w14:paraId="5F5552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Coorientadora</w:t>
            </w:r>
            <w:proofErr w:type="spellEnd"/>
          </w:p>
        </w:tc>
        <w:tc>
          <w:tcPr>
            <w:tcW w:w="2410" w:type="dxa"/>
          </w:tcPr>
          <w:p w14:paraId="6749DA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174F51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3FCF50C5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28FF08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Rosana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Cibely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Batista Rego</w:t>
            </w:r>
          </w:p>
          <w:p w14:paraId="070C10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D2050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5EDC9FF" w14:textId="261B627C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E6AE9C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4697E664" w14:textId="77777777" w:rsidR="00292E82" w:rsidRPr="00B7726C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Aprendizagem por Reforço para Aplicações em Sistemas de Controle;</w:t>
            </w:r>
          </w:p>
          <w:p w14:paraId="4C6E5568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 w:rsidRPr="00B7726C">
              <w:rPr>
                <w:rFonts w:ascii="Arial" w:eastAsia="Arial" w:hAnsi="Arial" w:cs="Arial"/>
                <w:sz w:val="16"/>
                <w:szCs w:val="16"/>
              </w:rPr>
              <w:t>Controle inteligente</w:t>
            </w:r>
          </w:p>
        </w:tc>
      </w:tr>
    </w:tbl>
    <w:p w14:paraId="0F5A752E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1C4E107F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7AA6C83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79DBA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660905FA" w14:textId="77777777" w:rsidTr="00D5119E">
        <w:trPr>
          <w:cantSplit/>
          <w:tblHeader/>
        </w:trPr>
        <w:tc>
          <w:tcPr>
            <w:tcW w:w="1951" w:type="dxa"/>
          </w:tcPr>
          <w:p w14:paraId="6B5CE2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</w:t>
            </w:r>
            <w:proofErr w:type="spellEnd"/>
          </w:p>
        </w:tc>
        <w:tc>
          <w:tcPr>
            <w:tcW w:w="2410" w:type="dxa"/>
          </w:tcPr>
          <w:p w14:paraId="655A780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5ABB7F2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1E3AEAE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33744B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Gabriel Gonçalves Machado</w:t>
            </w:r>
          </w:p>
          <w:p w14:paraId="7A5465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C854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1FDF9A8" w14:textId="3AE836AD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75F8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G.Machado@ulster.ac.uk</w:t>
            </w:r>
          </w:p>
        </w:tc>
        <w:tc>
          <w:tcPr>
            <w:tcW w:w="5953" w:type="dxa"/>
            <w:vAlign w:val="center"/>
          </w:tcPr>
          <w:p w14:paraId="66CF185C" w14:textId="77777777" w:rsidR="00292E82" w:rsidRPr="00B7726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Superfície </w:t>
            </w:r>
            <w:proofErr w:type="spellStart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seletivas</w:t>
            </w:r>
            <w:proofErr w:type="spellEnd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 em frequência inteligentes</w:t>
            </w:r>
          </w:p>
          <w:p w14:paraId="31E65D6F" w14:textId="77777777" w:rsidR="00292E82" w:rsidRPr="00B7726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Absorvedores de micro-ondas</w:t>
            </w:r>
          </w:p>
          <w:p w14:paraId="6D9B4742" w14:textId="77777777" w:rsidR="00292E82" w:rsidRPr="00B7726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Metamateriais</w:t>
            </w:r>
            <w:proofErr w:type="spellEnd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 aplicados</w:t>
            </w:r>
          </w:p>
          <w:p w14:paraId="7909AA4E" w14:textId="77777777" w:rsidR="00292E82" w:rsidRPr="00B7726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Antenas</w:t>
            </w:r>
          </w:p>
          <w:p w14:paraId="02D771F1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 xml:space="preserve">Propagação de ondas </w:t>
            </w:r>
            <w:proofErr w:type="spellStart"/>
            <w:r w:rsidRPr="00B7726C">
              <w:rPr>
                <w:rFonts w:ascii="Arial" w:eastAsia="Arial" w:hAnsi="Arial" w:cs="Arial"/>
                <w:bCs/>
                <w:color w:val="000000"/>
                <w:sz w:val="16"/>
                <w:szCs w:val="16"/>
              </w:rPr>
              <w:t>eletromagnéticas</w:t>
            </w:r>
            <w:proofErr w:type="spellEnd"/>
          </w:p>
        </w:tc>
      </w:tr>
    </w:tbl>
    <w:p w14:paraId="2FC26206" w14:textId="42F63E39" w:rsidR="00292E82" w:rsidRP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</w:p>
    <w:sectPr w:rsidR="00292E82" w:rsidRPr="00292E8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10" w:h="16840"/>
      <w:pgMar w:top="680" w:right="900" w:bottom="280" w:left="9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945DE" w14:textId="77777777" w:rsidR="007B53A9" w:rsidRDefault="007B53A9">
      <w:r>
        <w:separator/>
      </w:r>
    </w:p>
  </w:endnote>
  <w:endnote w:type="continuationSeparator" w:id="0">
    <w:p w14:paraId="6300EF03" w14:textId="77777777" w:rsidR="007B53A9" w:rsidRDefault="007B5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C3C2B68-F671-473D-A3A7-8DDA5DB123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4DAB7D-63CF-4A8E-9365-F116247CC0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0BC7A1C-7CAB-41D8-BCF0-C79A5F803F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D59D32B-E556-436E-B1C2-9B84D1BFC7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A925855-BDBA-4BC0-90D7-44928C2A3755}"/>
    <w:embedBold r:id="rId6" w:fontKey="{60986B32-42DF-479F-890D-20CDE2184C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8BEF47A-73F5-488E-B8EB-0634ED926993}"/>
    <w:embedItalic r:id="rId8" w:fontKey="{ED02D4BD-C50A-4279-A856-D823AAB795BE}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9" w:fontKey="{2C49B2AA-DBB4-4438-B994-A2689DEA12E1}"/>
    <w:embedBold r:id="rId10" w:fontKey="{8D32706A-BACF-4A81-9DCB-5FCD2542D3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0F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smallCaps/>
        <w:noProof/>
        <w:color w:val="FFFFFF"/>
        <w:sz w:val="22"/>
        <w:szCs w:val="22"/>
      </w:rPr>
      <w:drawing>
        <wp:inline distT="0" distB="0" distL="0" distR="0" wp14:anchorId="55216A19" wp14:editId="55216A1A">
          <wp:extent cx="1576705" cy="941070"/>
          <wp:effectExtent l="0" t="0" r="0" b="0"/>
          <wp:docPr id="16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10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55216A11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4A4FE6" w14:textId="77777777" w:rsidR="007B53A9" w:rsidRDefault="007B53A9">
      <w:r>
        <w:separator/>
      </w:r>
    </w:p>
  </w:footnote>
  <w:footnote w:type="continuationSeparator" w:id="0">
    <w:p w14:paraId="7CC6CAD1" w14:textId="77777777" w:rsidR="007B53A9" w:rsidRDefault="007B5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05" w14:textId="77777777" w:rsidR="00F91CF3" w:rsidRDefault="007B53A9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06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0306" w:type="dxa"/>
      <w:jc w:val="center"/>
      <w:tblInd w:w="0" w:type="dxa"/>
      <w:tblBorders>
        <w:bottom w:val="single" w:sz="24" w:space="0" w:color="548DD4"/>
      </w:tblBorders>
      <w:tblLayout w:type="fixed"/>
      <w:tblLook w:val="0400" w:firstRow="0" w:lastRow="0" w:firstColumn="0" w:lastColumn="0" w:noHBand="0" w:noVBand="1"/>
    </w:tblPr>
    <w:tblGrid>
      <w:gridCol w:w="2143"/>
      <w:gridCol w:w="6536"/>
      <w:gridCol w:w="1627"/>
    </w:tblGrid>
    <w:tr w:rsidR="00F91CF3" w14:paraId="55216A0D" w14:textId="77777777">
      <w:trPr>
        <w:jc w:val="center"/>
      </w:trPr>
      <w:tc>
        <w:tcPr>
          <w:tcW w:w="2143" w:type="dxa"/>
        </w:tcPr>
        <w:p w14:paraId="55216A07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4" wp14:editId="55216A15">
                <wp:extent cx="1232285" cy="705348"/>
                <wp:effectExtent l="0" t="0" r="0" b="0"/>
                <wp:docPr id="1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85" cy="705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5216A08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MINISTÉRIO DA EDUCAÇÃO</w:t>
          </w:r>
        </w:p>
        <w:p w14:paraId="55216A09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 xml:space="preserve">UNIVERSIDADE FEDERAL RURAL DO </w:t>
          </w:r>
          <w:proofErr w:type="gramStart"/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SEMI-ÁRIDO</w:t>
          </w:r>
          <w:proofErr w:type="gramEnd"/>
        </w:p>
        <w:p w14:paraId="55216A0A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PRÓ-REITORIA DE PESQUISA E PÓS-GRADUAÇÃO</w:t>
          </w:r>
        </w:p>
        <w:p w14:paraId="55216A0B" w14:textId="77777777" w:rsidR="00F91CF3" w:rsidRDefault="00F91C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627" w:type="dxa"/>
        </w:tcPr>
        <w:p w14:paraId="55216A0C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6" wp14:editId="55216A17">
                <wp:extent cx="970493" cy="767665"/>
                <wp:effectExtent l="0" t="0" r="0" b="0"/>
                <wp:docPr id="14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5216A0E" w14:textId="77777777" w:rsidR="00F91CF3" w:rsidRDefault="007B53A9">
    <w:pPr>
      <w:widowControl w:val="0"/>
      <w:pBdr>
        <w:top w:val="nil"/>
        <w:left w:val="nil"/>
        <w:bottom w:val="nil"/>
        <w:right w:val="nil"/>
        <w:between w:val="nil"/>
      </w:pBdr>
      <w:ind w:right="-890" w:hanging="900"/>
      <w:jc w:val="both"/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16A12" w14:textId="77777777" w:rsidR="00F91CF3" w:rsidRDefault="007B53A9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9FC"/>
    <w:multiLevelType w:val="multilevel"/>
    <w:tmpl w:val="F4D66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9704C6A"/>
    <w:multiLevelType w:val="multilevel"/>
    <w:tmpl w:val="883C0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AD70A7"/>
    <w:multiLevelType w:val="multilevel"/>
    <w:tmpl w:val="10FAB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62412FA"/>
    <w:multiLevelType w:val="multilevel"/>
    <w:tmpl w:val="8DD8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75B2D63"/>
    <w:multiLevelType w:val="multilevel"/>
    <w:tmpl w:val="E3E2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966074A"/>
    <w:multiLevelType w:val="multilevel"/>
    <w:tmpl w:val="97A8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AE61652"/>
    <w:multiLevelType w:val="multilevel"/>
    <w:tmpl w:val="D746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2211602"/>
    <w:multiLevelType w:val="multilevel"/>
    <w:tmpl w:val="F14C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61E7EF0"/>
    <w:multiLevelType w:val="multilevel"/>
    <w:tmpl w:val="13120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6BC237E"/>
    <w:multiLevelType w:val="multilevel"/>
    <w:tmpl w:val="BB786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C08717B"/>
    <w:multiLevelType w:val="multilevel"/>
    <w:tmpl w:val="769CD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FDF3888"/>
    <w:multiLevelType w:val="multilevel"/>
    <w:tmpl w:val="EF6CB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00C67F3"/>
    <w:multiLevelType w:val="multilevel"/>
    <w:tmpl w:val="24CE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33D66366"/>
    <w:multiLevelType w:val="multilevel"/>
    <w:tmpl w:val="1E7AA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35F41112"/>
    <w:multiLevelType w:val="multilevel"/>
    <w:tmpl w:val="38941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3C455586"/>
    <w:multiLevelType w:val="multilevel"/>
    <w:tmpl w:val="96FA8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42016E9B"/>
    <w:multiLevelType w:val="multilevel"/>
    <w:tmpl w:val="DCA4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9BD1459"/>
    <w:multiLevelType w:val="multilevel"/>
    <w:tmpl w:val="A68E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1DE7E4A"/>
    <w:multiLevelType w:val="multilevel"/>
    <w:tmpl w:val="878A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4907035"/>
    <w:multiLevelType w:val="hybridMultilevel"/>
    <w:tmpl w:val="F08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13E8D"/>
    <w:multiLevelType w:val="multilevel"/>
    <w:tmpl w:val="EFECB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43D418E"/>
    <w:multiLevelType w:val="multilevel"/>
    <w:tmpl w:val="67B28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667A1E02"/>
    <w:multiLevelType w:val="multilevel"/>
    <w:tmpl w:val="CC94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AA04166"/>
    <w:multiLevelType w:val="multilevel"/>
    <w:tmpl w:val="37B0C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4146FF8"/>
    <w:multiLevelType w:val="multilevel"/>
    <w:tmpl w:val="8DC2F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4930825"/>
    <w:multiLevelType w:val="multilevel"/>
    <w:tmpl w:val="600C3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91D2DFC"/>
    <w:multiLevelType w:val="multilevel"/>
    <w:tmpl w:val="C8D0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AFB3514"/>
    <w:multiLevelType w:val="multilevel"/>
    <w:tmpl w:val="1A6E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D254771"/>
    <w:multiLevelType w:val="multilevel"/>
    <w:tmpl w:val="0BA4D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D9870E8"/>
    <w:multiLevelType w:val="multilevel"/>
    <w:tmpl w:val="92123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DBE4116"/>
    <w:multiLevelType w:val="multilevel"/>
    <w:tmpl w:val="326A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0"/>
  </w:num>
  <w:num w:numId="2">
    <w:abstractNumId w:val="6"/>
  </w:num>
  <w:num w:numId="3">
    <w:abstractNumId w:val="15"/>
  </w:num>
  <w:num w:numId="4">
    <w:abstractNumId w:val="21"/>
  </w:num>
  <w:num w:numId="5">
    <w:abstractNumId w:val="11"/>
  </w:num>
  <w:num w:numId="6">
    <w:abstractNumId w:val="22"/>
  </w:num>
  <w:num w:numId="7">
    <w:abstractNumId w:val="5"/>
  </w:num>
  <w:num w:numId="8">
    <w:abstractNumId w:val="4"/>
  </w:num>
  <w:num w:numId="9">
    <w:abstractNumId w:val="28"/>
  </w:num>
  <w:num w:numId="10">
    <w:abstractNumId w:val="1"/>
  </w:num>
  <w:num w:numId="11">
    <w:abstractNumId w:val="17"/>
  </w:num>
  <w:num w:numId="12">
    <w:abstractNumId w:val="7"/>
  </w:num>
  <w:num w:numId="13">
    <w:abstractNumId w:val="10"/>
  </w:num>
  <w:num w:numId="14">
    <w:abstractNumId w:val="9"/>
  </w:num>
  <w:num w:numId="15">
    <w:abstractNumId w:val="14"/>
  </w:num>
  <w:num w:numId="16">
    <w:abstractNumId w:val="3"/>
  </w:num>
  <w:num w:numId="17">
    <w:abstractNumId w:val="25"/>
  </w:num>
  <w:num w:numId="18">
    <w:abstractNumId w:val="12"/>
  </w:num>
  <w:num w:numId="19">
    <w:abstractNumId w:val="0"/>
  </w:num>
  <w:num w:numId="20">
    <w:abstractNumId w:val="27"/>
  </w:num>
  <w:num w:numId="21">
    <w:abstractNumId w:val="8"/>
  </w:num>
  <w:num w:numId="22">
    <w:abstractNumId w:val="16"/>
  </w:num>
  <w:num w:numId="23">
    <w:abstractNumId w:val="29"/>
  </w:num>
  <w:num w:numId="24">
    <w:abstractNumId w:val="13"/>
  </w:num>
  <w:num w:numId="25">
    <w:abstractNumId w:val="26"/>
  </w:num>
  <w:num w:numId="26">
    <w:abstractNumId w:val="24"/>
  </w:num>
  <w:num w:numId="27">
    <w:abstractNumId w:val="23"/>
  </w:num>
  <w:num w:numId="28">
    <w:abstractNumId w:val="20"/>
  </w:num>
  <w:num w:numId="29">
    <w:abstractNumId w:val="18"/>
  </w:num>
  <w:num w:numId="30">
    <w:abstractNumId w:val="2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F3"/>
    <w:rsid w:val="00071C2A"/>
    <w:rsid w:val="000D638F"/>
    <w:rsid w:val="00107372"/>
    <w:rsid w:val="0014112C"/>
    <w:rsid w:val="00141C7E"/>
    <w:rsid w:val="0017457C"/>
    <w:rsid w:val="00196300"/>
    <w:rsid w:val="001A2E55"/>
    <w:rsid w:val="001F7E88"/>
    <w:rsid w:val="002028FF"/>
    <w:rsid w:val="002174A1"/>
    <w:rsid w:val="00222FEE"/>
    <w:rsid w:val="00252DBA"/>
    <w:rsid w:val="00256A43"/>
    <w:rsid w:val="00292E82"/>
    <w:rsid w:val="002A02CC"/>
    <w:rsid w:val="00335DBF"/>
    <w:rsid w:val="003912A4"/>
    <w:rsid w:val="003A4185"/>
    <w:rsid w:val="003B0C4E"/>
    <w:rsid w:val="003C3D50"/>
    <w:rsid w:val="003D4346"/>
    <w:rsid w:val="00414428"/>
    <w:rsid w:val="004506F6"/>
    <w:rsid w:val="00465C12"/>
    <w:rsid w:val="004700ED"/>
    <w:rsid w:val="00486A98"/>
    <w:rsid w:val="00493F14"/>
    <w:rsid w:val="004B778C"/>
    <w:rsid w:val="004F03A6"/>
    <w:rsid w:val="00517D68"/>
    <w:rsid w:val="00534076"/>
    <w:rsid w:val="0055247E"/>
    <w:rsid w:val="005527CB"/>
    <w:rsid w:val="005C3F8D"/>
    <w:rsid w:val="005E782F"/>
    <w:rsid w:val="0062078F"/>
    <w:rsid w:val="00674498"/>
    <w:rsid w:val="006E4F2D"/>
    <w:rsid w:val="00725634"/>
    <w:rsid w:val="0073352D"/>
    <w:rsid w:val="00744AED"/>
    <w:rsid w:val="0078200C"/>
    <w:rsid w:val="007A38DE"/>
    <w:rsid w:val="007A7602"/>
    <w:rsid w:val="007A7611"/>
    <w:rsid w:val="007B53A9"/>
    <w:rsid w:val="007D5F13"/>
    <w:rsid w:val="007E7E10"/>
    <w:rsid w:val="007F4910"/>
    <w:rsid w:val="007F7327"/>
    <w:rsid w:val="00820320"/>
    <w:rsid w:val="008679FA"/>
    <w:rsid w:val="008E2AFD"/>
    <w:rsid w:val="008E5C7D"/>
    <w:rsid w:val="008F074E"/>
    <w:rsid w:val="008F3F5A"/>
    <w:rsid w:val="009005A6"/>
    <w:rsid w:val="00926B74"/>
    <w:rsid w:val="009555A5"/>
    <w:rsid w:val="00970F9A"/>
    <w:rsid w:val="009978C5"/>
    <w:rsid w:val="009A47FF"/>
    <w:rsid w:val="009A6AC9"/>
    <w:rsid w:val="009C4E60"/>
    <w:rsid w:val="00A20B4D"/>
    <w:rsid w:val="00A24E73"/>
    <w:rsid w:val="00A5140A"/>
    <w:rsid w:val="00A57895"/>
    <w:rsid w:val="00A925FC"/>
    <w:rsid w:val="00AB456F"/>
    <w:rsid w:val="00B7726C"/>
    <w:rsid w:val="00B91786"/>
    <w:rsid w:val="00B95B79"/>
    <w:rsid w:val="00BD11C4"/>
    <w:rsid w:val="00BF30CF"/>
    <w:rsid w:val="00C048E8"/>
    <w:rsid w:val="00C249F9"/>
    <w:rsid w:val="00CF08FB"/>
    <w:rsid w:val="00D647B3"/>
    <w:rsid w:val="00D86BD8"/>
    <w:rsid w:val="00D90B87"/>
    <w:rsid w:val="00DA3578"/>
    <w:rsid w:val="00DA68E2"/>
    <w:rsid w:val="00DD0D98"/>
    <w:rsid w:val="00DD2325"/>
    <w:rsid w:val="00DF175C"/>
    <w:rsid w:val="00E039D9"/>
    <w:rsid w:val="00E2014C"/>
    <w:rsid w:val="00E246D5"/>
    <w:rsid w:val="00E74F3A"/>
    <w:rsid w:val="00EE3046"/>
    <w:rsid w:val="00EF3A2C"/>
    <w:rsid w:val="00EF4218"/>
    <w:rsid w:val="00F1557D"/>
    <w:rsid w:val="00F61969"/>
    <w:rsid w:val="00F64DF0"/>
    <w:rsid w:val="00F91CF3"/>
    <w:rsid w:val="00F96786"/>
    <w:rsid w:val="00FA135C"/>
    <w:rsid w:val="00FF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216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ttes.cnpq.br/2921962829806332" TargetMode="External"/><Relationship Id="rId18" Type="http://schemas.openxmlformats.org/officeDocument/2006/relationships/hyperlink" Target="http://lattes.cnpq.br/0910758067547904" TargetMode="External"/><Relationship Id="rId26" Type="http://schemas.openxmlformats.org/officeDocument/2006/relationships/hyperlink" Target="http://lattes.cnpq.br/0063049048462929" TargetMode="External"/><Relationship Id="rId3" Type="http://schemas.openxmlformats.org/officeDocument/2006/relationships/styles" Target="styles.xml"/><Relationship Id="rId21" Type="http://schemas.openxmlformats.org/officeDocument/2006/relationships/hyperlink" Target="http://lattes.cnpq.br/1448427094519653" TargetMode="Externa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lattes.cnpq.br/2915577053596288" TargetMode="External"/><Relationship Id="rId17" Type="http://schemas.openxmlformats.org/officeDocument/2006/relationships/hyperlink" Target="http://lattes.cnpq.br/7740226941268211" TargetMode="External"/><Relationship Id="rId25" Type="http://schemas.openxmlformats.org/officeDocument/2006/relationships/hyperlink" Target="http://lattes.cnpq.br/5753289728835624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5447452711376721" TargetMode="External"/><Relationship Id="rId20" Type="http://schemas.openxmlformats.org/officeDocument/2006/relationships/hyperlink" Target="http://lattes.cnpq.br/6034251420222926" TargetMode="External"/><Relationship Id="rId29" Type="http://schemas.openxmlformats.org/officeDocument/2006/relationships/hyperlink" Target="http://lattes.cnpq.br/222332670376167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ttes.cnpq.br/9147299200917284" TargetMode="External"/><Relationship Id="rId24" Type="http://schemas.openxmlformats.org/officeDocument/2006/relationships/hyperlink" Target="http://lattes.cnpq.br/7304355962395872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lattes.cnpq.br/8754856801344344" TargetMode="External"/><Relationship Id="rId23" Type="http://schemas.openxmlformats.org/officeDocument/2006/relationships/hyperlink" Target="http://lattes.cnpq.br/8047604543096116" TargetMode="External"/><Relationship Id="rId28" Type="http://schemas.openxmlformats.org/officeDocument/2006/relationships/hyperlink" Target="http://lattes.cnpq.br/2921962829806332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lattes.cnpq.br/1292601001838768" TargetMode="External"/><Relationship Id="rId19" Type="http://schemas.openxmlformats.org/officeDocument/2006/relationships/hyperlink" Target="http://lattes.cnpq.br/7199289657548574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lattes.cnpq.br/8141562673945467" TargetMode="External"/><Relationship Id="rId14" Type="http://schemas.openxmlformats.org/officeDocument/2006/relationships/hyperlink" Target="http://lattes.cnpq.br/7699437598190399" TargetMode="External"/><Relationship Id="rId22" Type="http://schemas.openxmlformats.org/officeDocument/2006/relationships/hyperlink" Target="http://lattes.cnpq.br/1253785596446469" TargetMode="External"/><Relationship Id="rId27" Type="http://schemas.openxmlformats.org/officeDocument/2006/relationships/hyperlink" Target="http://lattes.cnpq.br/2223326703761677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26AotlBh08LS1R5dIjzrOaZUA==">CgMxLjA4AHIhMU8tNENZdldlcWJVX0tSOEM4VC1lM0xTcThmMDlOYTcy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6</Pages>
  <Words>1623</Words>
  <Characters>8767</Characters>
  <Application>Microsoft Office Word</Application>
  <DocSecurity>0</DocSecurity>
  <Lines>73</Lines>
  <Paragraphs>20</Paragraphs>
  <ScaleCrop>false</ScaleCrop>
  <Company/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Letícia</cp:lastModifiedBy>
  <cp:revision>68</cp:revision>
  <dcterms:created xsi:type="dcterms:W3CDTF">2023-05-19T10:40:00Z</dcterms:created>
  <dcterms:modified xsi:type="dcterms:W3CDTF">2025-12-08T12:18:00Z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