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6550" w14:textId="77777777" w:rsidR="00450414" w:rsidRDefault="00450414" w:rsidP="00450414">
      <w:pPr>
        <w:pStyle w:val="Default"/>
      </w:pPr>
    </w:p>
    <w:p w14:paraId="772433BE" w14:textId="76093207" w:rsidR="00450414" w:rsidRPr="009B281A" w:rsidRDefault="00450414" w:rsidP="009B281A">
      <w:pPr>
        <w:ind w:left="-851" w:right="-852"/>
        <w:jc w:val="center"/>
        <w:rPr>
          <w:rFonts w:ascii="Aptos" w:hAnsi="Aptos"/>
          <w:b/>
          <w:bCs/>
          <w:sz w:val="28"/>
          <w:szCs w:val="28"/>
        </w:rPr>
      </w:pPr>
      <w:r w:rsidRPr="009B281A">
        <w:rPr>
          <w:rFonts w:ascii="Aptos" w:hAnsi="Aptos" w:cs="Arial"/>
          <w:b/>
          <w:bCs/>
          <w:sz w:val="28"/>
          <w:szCs w:val="28"/>
          <w:lang w:val="pt-PT"/>
        </w:rPr>
        <w:t>PRÓ-INFRA EXPANSÃO E DESENVOLVIMENTO DE INFRAESTRUTURA DE PESQUISA - Modernização de ambientes físicos e aquisição de equipamentos</w:t>
      </w:r>
    </w:p>
    <w:p w14:paraId="098F0FA9" w14:textId="2F309DD8" w:rsidR="00A56B57" w:rsidRPr="009B281A" w:rsidRDefault="00450414" w:rsidP="00450414">
      <w:pPr>
        <w:jc w:val="center"/>
        <w:rPr>
          <w:rFonts w:ascii="Aptos" w:hAnsi="Aptos"/>
          <w:sz w:val="28"/>
          <w:szCs w:val="28"/>
        </w:rPr>
      </w:pPr>
      <w:r w:rsidRPr="009B281A">
        <w:rPr>
          <w:rFonts w:ascii="Aptos" w:hAnsi="Aptos"/>
          <w:sz w:val="28"/>
          <w:szCs w:val="28"/>
        </w:rPr>
        <w:t>CRITÉRIOS DE AVALIAÇÃO</w:t>
      </w:r>
    </w:p>
    <w:tbl>
      <w:tblPr>
        <w:tblStyle w:val="SimplesTabela1"/>
        <w:tblW w:w="10069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8227"/>
        <w:gridCol w:w="992"/>
        <w:gridCol w:w="850"/>
      </w:tblGrid>
      <w:tr w:rsidR="00450414" w:rsidRPr="00450414" w14:paraId="09D8F9DE" w14:textId="025B9800" w:rsidTr="0045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0C1D2E"/>
          </w:tcPr>
          <w:p w14:paraId="0817886A" w14:textId="6D71ABA4" w:rsidR="00450414" w:rsidRPr="00450414" w:rsidRDefault="00450414" w:rsidP="00450414">
            <w:pPr>
              <w:pStyle w:val="Default"/>
              <w:jc w:val="center"/>
              <w:rPr>
                <w:rFonts w:ascii="Aptos" w:hAnsi="Aptos" w:cs="Arial"/>
                <w:color w:val="FFFFFF" w:themeColor="background1"/>
                <w:lang w:val="pt-PT"/>
              </w:rPr>
            </w:pPr>
            <w:r w:rsidRPr="00450414">
              <w:rPr>
                <w:rFonts w:ascii="Aptos" w:hAnsi="Aptos"/>
                <w:color w:val="FFFFFF"/>
              </w:rPr>
              <w:t xml:space="preserve">CRITÉRIOS PARA AVALIAÇÃO DE MÉRITO </w:t>
            </w:r>
          </w:p>
        </w:tc>
        <w:tc>
          <w:tcPr>
            <w:tcW w:w="992" w:type="dxa"/>
            <w:shd w:val="clear" w:color="auto" w:fill="0C1D2E"/>
          </w:tcPr>
          <w:p w14:paraId="170F9912" w14:textId="441DB645" w:rsidR="00450414" w:rsidRPr="00450414" w:rsidRDefault="00450414" w:rsidP="00963654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color w:val="FFFFFF" w:themeColor="background1"/>
                <w:lang w:val="pt-PT"/>
              </w:rPr>
            </w:pPr>
            <w:r w:rsidRPr="00450414">
              <w:rPr>
                <w:rFonts w:ascii="Aptos" w:hAnsi="Aptos" w:cs="Arial"/>
                <w:color w:val="FFFFFF" w:themeColor="background1"/>
                <w:lang w:val="pt-PT"/>
              </w:rPr>
              <w:t>NOTA</w:t>
            </w:r>
          </w:p>
        </w:tc>
        <w:tc>
          <w:tcPr>
            <w:tcW w:w="850" w:type="dxa"/>
            <w:shd w:val="clear" w:color="auto" w:fill="0C1D2E"/>
          </w:tcPr>
          <w:p w14:paraId="0EE2DBD2" w14:textId="7BB53ECB" w:rsidR="00450414" w:rsidRPr="00450414" w:rsidRDefault="00450414" w:rsidP="00963654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color w:val="FFFFFF" w:themeColor="background1"/>
                <w:lang w:val="pt-PT"/>
              </w:rPr>
            </w:pPr>
            <w:r w:rsidRPr="00450414">
              <w:rPr>
                <w:rFonts w:ascii="Aptos" w:hAnsi="Aptos" w:cs="Arial"/>
                <w:color w:val="FFFFFF" w:themeColor="background1"/>
                <w:lang w:val="pt-PT"/>
              </w:rPr>
              <w:t>PESO</w:t>
            </w:r>
          </w:p>
        </w:tc>
      </w:tr>
      <w:tr w:rsidR="00450414" w:rsidRPr="00450414" w14:paraId="7F25D65E" w14:textId="3017B406" w:rsidTr="0045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DEEAF6" w:themeFill="accent5" w:themeFillTint="33"/>
          </w:tcPr>
          <w:p w14:paraId="18F61257" w14:textId="77777777" w:rsidR="00450414" w:rsidRPr="00450414" w:rsidRDefault="00450414" w:rsidP="00450414">
            <w:pPr>
              <w:pStyle w:val="Default"/>
              <w:rPr>
                <w:rFonts w:ascii="Aptos" w:hAnsi="Aptos"/>
                <w:sz w:val="22"/>
                <w:szCs w:val="22"/>
              </w:rPr>
            </w:pPr>
            <w:r w:rsidRPr="00450414">
              <w:rPr>
                <w:rFonts w:ascii="Aptos" w:hAnsi="Aptos"/>
                <w:sz w:val="22"/>
                <w:szCs w:val="22"/>
              </w:rPr>
              <w:t xml:space="preserve">1 – Aderência da proposta aos objetivos da chamada e à linha de apoio </w:t>
            </w:r>
          </w:p>
          <w:p w14:paraId="7E9A43BE" w14:textId="78D03878" w:rsidR="00450414" w:rsidRPr="00450414" w:rsidRDefault="00450414" w:rsidP="00450414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  <w:lang w:val="pt-PT"/>
              </w:rPr>
            </w:pPr>
            <w:r w:rsidRPr="00450414">
              <w:rPr>
                <w:rFonts w:ascii="Aptos" w:hAnsi="Aptos"/>
                <w:b w:val="0"/>
                <w:bCs w:val="0"/>
                <w:sz w:val="20"/>
                <w:szCs w:val="20"/>
              </w:rPr>
              <w:t xml:space="preserve">Mérito e abrangência da infraestrutura laboratorial, demonstrando a aplicação para a temática e sua relevância para o País, Região, Estado ou Município.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02B6C8D" w14:textId="21C8D0A5" w:rsidR="00450414" w:rsidRPr="00450414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1 a 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8622585" w14:textId="66ED9FA6" w:rsidR="00450414" w:rsidRPr="00450414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5</w:t>
            </w:r>
          </w:p>
        </w:tc>
      </w:tr>
      <w:tr w:rsidR="00450414" w:rsidRPr="00450414" w14:paraId="3120971F" w14:textId="084622E8" w:rsidTr="00450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14:paraId="08C57CBE" w14:textId="77777777" w:rsidR="00450414" w:rsidRPr="00450414" w:rsidRDefault="00450414" w:rsidP="00450414">
            <w:pPr>
              <w:pStyle w:val="Default"/>
              <w:rPr>
                <w:rFonts w:ascii="Aptos" w:hAnsi="Aptos"/>
                <w:sz w:val="22"/>
                <w:szCs w:val="22"/>
              </w:rPr>
            </w:pPr>
            <w:r w:rsidRPr="00450414">
              <w:rPr>
                <w:rFonts w:ascii="Aptos" w:hAnsi="Aptos"/>
                <w:sz w:val="22"/>
                <w:szCs w:val="22"/>
              </w:rPr>
              <w:t xml:space="preserve">2 - Equipe </w:t>
            </w:r>
          </w:p>
          <w:p w14:paraId="6516A764" w14:textId="47D5C814" w:rsidR="00450414" w:rsidRPr="00450414" w:rsidRDefault="00450414" w:rsidP="00450414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  <w:lang w:val="pt-PT"/>
              </w:rPr>
            </w:pPr>
            <w:r w:rsidRPr="00450414">
              <w:rPr>
                <w:rFonts w:ascii="Aptos" w:hAnsi="Aptos"/>
                <w:b w:val="0"/>
                <w:bCs w:val="0"/>
                <w:sz w:val="20"/>
                <w:szCs w:val="20"/>
              </w:rPr>
              <w:t xml:space="preserve">Qualificação e competência da equipe técnico-científica beneficiada pela implantação da infraestrutura e para o desenvolvimento do projeto de pesquisa, verificando a sua aderência à proposta. </w:t>
            </w:r>
          </w:p>
        </w:tc>
        <w:tc>
          <w:tcPr>
            <w:tcW w:w="992" w:type="dxa"/>
          </w:tcPr>
          <w:p w14:paraId="3F1127F8" w14:textId="69C9748B" w:rsidR="00450414" w:rsidRPr="00450414" w:rsidRDefault="00450414" w:rsidP="0045041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1 a 5</w:t>
            </w:r>
          </w:p>
        </w:tc>
        <w:tc>
          <w:tcPr>
            <w:tcW w:w="850" w:type="dxa"/>
          </w:tcPr>
          <w:p w14:paraId="05B5CB9E" w14:textId="4512817D" w:rsidR="00450414" w:rsidRPr="00450414" w:rsidRDefault="00450414" w:rsidP="00450414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5</w:t>
            </w:r>
          </w:p>
        </w:tc>
      </w:tr>
      <w:tr w:rsidR="00450414" w:rsidRPr="00450414" w14:paraId="718224D9" w14:textId="2A511BC1" w:rsidTr="0045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DEEAF6" w:themeFill="accent5" w:themeFillTint="33"/>
          </w:tcPr>
          <w:p w14:paraId="3F44075F" w14:textId="77777777" w:rsidR="00450414" w:rsidRPr="00450414" w:rsidRDefault="00450414" w:rsidP="00450414">
            <w:pPr>
              <w:pStyle w:val="Default"/>
              <w:rPr>
                <w:rFonts w:ascii="Aptos" w:hAnsi="Aptos"/>
                <w:sz w:val="22"/>
                <w:szCs w:val="22"/>
              </w:rPr>
            </w:pPr>
            <w:r w:rsidRPr="00450414">
              <w:rPr>
                <w:rFonts w:ascii="Aptos" w:hAnsi="Aptos"/>
                <w:sz w:val="22"/>
                <w:szCs w:val="22"/>
              </w:rPr>
              <w:t xml:space="preserve">3 – Resultados, impactos e externalidades esperados </w:t>
            </w:r>
          </w:p>
          <w:p w14:paraId="5462E899" w14:textId="186AC421" w:rsidR="00450414" w:rsidRPr="00450414" w:rsidRDefault="00450414" w:rsidP="00450414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  <w:lang w:val="pt-PT"/>
              </w:rPr>
            </w:pPr>
            <w:r w:rsidRPr="00450414">
              <w:rPr>
                <w:rFonts w:ascii="Aptos" w:hAnsi="Aptos"/>
                <w:b w:val="0"/>
                <w:bCs w:val="0"/>
                <w:sz w:val="20"/>
                <w:szCs w:val="20"/>
              </w:rPr>
              <w:t xml:space="preserve">Resultados e impactos esperados no desenvolvimento das atividades de pesquisa associadas ao projeto objeto da proposta. Avaliação se o projeto em questão apresentará externalidades positivas relevantes e pode gerar efeito transbordamento para a cadeia produtiva associada à linha temática como um todo, considerando a Política de Inovação da ICT. Para a área temática de defesa, a avaliação do efeito dual será considerada.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22FA00E" w14:textId="7088E72A" w:rsidR="00450414" w:rsidRPr="00450414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1 a 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04A28D2A" w14:textId="71FE7E9C" w:rsidR="00450414" w:rsidRPr="00450414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4</w:t>
            </w:r>
          </w:p>
        </w:tc>
      </w:tr>
      <w:tr w:rsidR="00450414" w:rsidRPr="00450414" w14:paraId="1F0982B4" w14:textId="6B0E33C3" w:rsidTr="00450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</w:tcPr>
          <w:p w14:paraId="04029EF9" w14:textId="77777777" w:rsidR="00450414" w:rsidRPr="00450414" w:rsidRDefault="00450414" w:rsidP="00450414">
            <w:pPr>
              <w:pStyle w:val="Default"/>
              <w:rPr>
                <w:rFonts w:ascii="Aptos" w:hAnsi="Aptos"/>
                <w:sz w:val="22"/>
                <w:szCs w:val="22"/>
              </w:rPr>
            </w:pPr>
            <w:r w:rsidRPr="00450414">
              <w:rPr>
                <w:rFonts w:ascii="Aptos" w:hAnsi="Aptos"/>
                <w:sz w:val="22"/>
                <w:szCs w:val="22"/>
              </w:rPr>
              <w:t xml:space="preserve">4 – Adequação da infraestrutura já existente e proposta para o desenvolvimento do projeto </w:t>
            </w:r>
          </w:p>
          <w:p w14:paraId="4A93B166" w14:textId="5D683FAE" w:rsidR="00450414" w:rsidRPr="00450414" w:rsidRDefault="00450414" w:rsidP="00450414">
            <w:pPr>
              <w:pStyle w:val="Default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  <w:lang w:val="pt-PT"/>
              </w:rPr>
            </w:pPr>
            <w:r w:rsidRPr="00450414">
              <w:rPr>
                <w:rFonts w:ascii="Aptos" w:hAnsi="Aptos"/>
                <w:b w:val="0"/>
                <w:bCs w:val="0"/>
                <w:sz w:val="20"/>
                <w:szCs w:val="20"/>
              </w:rPr>
              <w:t xml:space="preserve">Esta chamada pressupõe que já exista capacidade instalada em termos de infraestrutura de pesquisa para a respectiva área temática escolhida. Desta forma este item avaliará a adequação da infraestrutura e a lógica de ampliação solicitada </w:t>
            </w:r>
          </w:p>
        </w:tc>
        <w:tc>
          <w:tcPr>
            <w:tcW w:w="992" w:type="dxa"/>
          </w:tcPr>
          <w:p w14:paraId="16401498" w14:textId="4F191AF6" w:rsidR="00450414" w:rsidRPr="00450414" w:rsidRDefault="00450414" w:rsidP="0045041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1 a 5</w:t>
            </w:r>
          </w:p>
        </w:tc>
        <w:tc>
          <w:tcPr>
            <w:tcW w:w="850" w:type="dxa"/>
          </w:tcPr>
          <w:p w14:paraId="1AE49FD3" w14:textId="4B4C1D95" w:rsidR="00450414" w:rsidRPr="00450414" w:rsidRDefault="00450414" w:rsidP="0045041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4</w:t>
            </w:r>
          </w:p>
        </w:tc>
      </w:tr>
      <w:tr w:rsidR="00450414" w:rsidRPr="00450414" w14:paraId="0258F5F9" w14:textId="4FD42F5A" w:rsidTr="0045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shd w:val="clear" w:color="auto" w:fill="DEEAF6" w:themeFill="accent5" w:themeFillTint="33"/>
          </w:tcPr>
          <w:p w14:paraId="5E84CDC8" w14:textId="77777777" w:rsidR="00450414" w:rsidRPr="00450414" w:rsidRDefault="00450414" w:rsidP="00450414">
            <w:pPr>
              <w:pStyle w:val="Default"/>
              <w:rPr>
                <w:rFonts w:ascii="Aptos" w:hAnsi="Aptos"/>
                <w:sz w:val="22"/>
                <w:szCs w:val="22"/>
              </w:rPr>
            </w:pPr>
            <w:r w:rsidRPr="00450414">
              <w:rPr>
                <w:rFonts w:ascii="Aptos" w:hAnsi="Aptos"/>
                <w:sz w:val="23"/>
                <w:szCs w:val="23"/>
              </w:rPr>
              <w:t xml:space="preserve">5 – </w:t>
            </w:r>
            <w:r w:rsidRPr="00450414">
              <w:rPr>
                <w:rFonts w:ascii="Aptos" w:hAnsi="Aptos"/>
                <w:sz w:val="22"/>
                <w:szCs w:val="22"/>
              </w:rPr>
              <w:t xml:space="preserve">Adequação da metodologia de desenvolvimento do projeto </w:t>
            </w:r>
          </w:p>
          <w:p w14:paraId="3FBE4B3B" w14:textId="08F3DEC3" w:rsidR="00450414" w:rsidRPr="00450414" w:rsidRDefault="00450414" w:rsidP="00450414">
            <w:pPr>
              <w:pStyle w:val="NormalWeb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Tahoma"/>
                <w:b w:val="0"/>
                <w:bCs w:val="0"/>
                <w:sz w:val="20"/>
                <w:szCs w:val="20"/>
              </w:rPr>
              <w:t xml:space="preserve">Avaliação se a metodologia se apresenta adequada ao desenvolvimento científico e tecnológico pretendido, indicando para o projeto, o risco tecnológico, a viabilidade técnica e o potencial avanço que representará para a área temática escolhida.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FDB5195" w14:textId="112C2E01" w:rsidR="00450414" w:rsidRPr="00450414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1 a 5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14:paraId="1A297766" w14:textId="4217C129" w:rsidR="00450414" w:rsidRPr="00450414" w:rsidRDefault="00450414" w:rsidP="00450414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 w:cs="Arial"/>
                <w:sz w:val="20"/>
                <w:szCs w:val="20"/>
                <w:lang w:val="pt-PT"/>
              </w:rPr>
            </w:pPr>
            <w:r w:rsidRPr="00450414">
              <w:rPr>
                <w:rFonts w:ascii="Aptos" w:hAnsi="Aptos" w:cs="Arial"/>
                <w:sz w:val="20"/>
                <w:szCs w:val="20"/>
                <w:lang w:val="pt-PT"/>
              </w:rPr>
              <w:t>3</w:t>
            </w:r>
          </w:p>
        </w:tc>
      </w:tr>
    </w:tbl>
    <w:p w14:paraId="6C1D822D" w14:textId="77777777" w:rsidR="00450414" w:rsidRPr="00450414" w:rsidRDefault="00450414" w:rsidP="00450414">
      <w:pPr>
        <w:jc w:val="center"/>
        <w:rPr>
          <w:b/>
          <w:bCs/>
          <w:sz w:val="32"/>
          <w:szCs w:val="32"/>
          <w:lang w:val="pt-PT"/>
        </w:rPr>
      </w:pPr>
    </w:p>
    <w:sectPr w:rsidR="00450414" w:rsidRPr="00450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14"/>
    <w:rsid w:val="00450414"/>
    <w:rsid w:val="009B281A"/>
    <w:rsid w:val="00A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F297"/>
  <w15:chartTrackingRefBased/>
  <w15:docId w15:val="{B628DFFB-B54F-42F5-A313-AC3C7D44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SimplesTabela1">
    <w:name w:val="Plain Table 1"/>
    <w:basedOn w:val="Tabelanormal"/>
    <w:uiPriority w:val="41"/>
    <w:rsid w:val="004504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50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Nunes</dc:creator>
  <cp:keywords/>
  <dc:description/>
  <cp:lastModifiedBy>Glauber Nunes</cp:lastModifiedBy>
  <cp:revision>2</cp:revision>
  <dcterms:created xsi:type="dcterms:W3CDTF">2024-01-30T12:25:00Z</dcterms:created>
  <dcterms:modified xsi:type="dcterms:W3CDTF">2024-01-30T13:03:00Z</dcterms:modified>
</cp:coreProperties>
</file>