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62" w:rsidRDefault="00193D62" w:rsidP="00193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193D62" w:rsidRPr="00143A4E" w:rsidRDefault="00193D62" w:rsidP="00193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  <w:r w:rsidRPr="00EB02E8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 xml:space="preserve">EDITAL PROPPG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13</w:t>
      </w:r>
      <w:r w:rsidRPr="00EB02E8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/2017</w:t>
      </w:r>
    </w:p>
    <w:p w:rsidR="00193D62" w:rsidRPr="00143A4E" w:rsidRDefault="00193D62" w:rsidP="00193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193D62" w:rsidRPr="00143A4E" w:rsidRDefault="00193D62" w:rsidP="00193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  <w:r w:rsidRPr="00143A4E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ANEXO I</w:t>
      </w:r>
    </w:p>
    <w:p w:rsidR="00193D62" w:rsidRPr="00143A4E" w:rsidRDefault="00193D62" w:rsidP="00193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193D62" w:rsidRPr="00143A4E" w:rsidRDefault="00193D62" w:rsidP="00193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  <w:r w:rsidRPr="00143A4E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 xml:space="preserve">PLANILHA DE PONTUAÇÃO DO </w:t>
      </w:r>
      <w:r w:rsidRPr="00143A4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t-BR"/>
        </w:rPr>
        <w:t xml:space="preserve">CURRICULUM VITAE </w:t>
      </w:r>
      <w:r w:rsidRPr="00143A4E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E DO HISTÓRICO ESCOLAR</w:t>
      </w:r>
    </w:p>
    <w:p w:rsidR="00193D62" w:rsidRPr="00143A4E" w:rsidRDefault="00193D62" w:rsidP="00193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3"/>
        <w:gridCol w:w="1278"/>
        <w:gridCol w:w="1940"/>
        <w:gridCol w:w="12"/>
      </w:tblGrid>
      <w:tr w:rsidR="00193D62" w:rsidRPr="006A67F0" w:rsidTr="00C1325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343" w:type="dxa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Quesito de Avaliação </w:t>
            </w:r>
          </w:p>
        </w:tc>
        <w:tc>
          <w:tcPr>
            <w:tcW w:w="1278" w:type="dxa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 por Unidade do Quesito</w:t>
            </w:r>
          </w:p>
        </w:tc>
        <w:tc>
          <w:tcPr>
            <w:tcW w:w="1952" w:type="dxa"/>
            <w:gridSpan w:val="2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Documento Comprobatório</w:t>
            </w:r>
          </w:p>
        </w:tc>
      </w:tr>
      <w:tr w:rsidR="00193D62" w:rsidRPr="006A67F0" w:rsidTr="00C1325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343" w:type="dxa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Quantidade de diplomas/certificados de conclusão de g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raduação obtidos no curso de Ciências Contábeis e áreas afins.</w:t>
            </w:r>
          </w:p>
        </w:tc>
        <w:tc>
          <w:tcPr>
            <w:tcW w:w="1278" w:type="dxa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2" w:type="dxa"/>
            <w:gridSpan w:val="2"/>
            <w:vMerge w:val="restart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Diploma ou certificado de conclusão de curso de graduação reconhecido pelo MEC. </w:t>
            </w:r>
          </w:p>
        </w:tc>
      </w:tr>
      <w:tr w:rsidR="00193D62" w:rsidRPr="006A67F0" w:rsidTr="00C1325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343" w:type="dxa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Quantidade de diplomas/certificados de conclusão de graduação obtidos em outros cursos </w:t>
            </w:r>
          </w:p>
        </w:tc>
        <w:tc>
          <w:tcPr>
            <w:tcW w:w="1278" w:type="dxa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2" w:type="dxa"/>
            <w:gridSpan w:val="2"/>
            <w:vMerge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93D62" w:rsidRPr="006A67F0" w:rsidTr="00C13258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343" w:type="dxa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Quantidade de certificados/diplomas de conclusão de cursos d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e pós-graduação obtidos no curso de Ciências Contábeis e áreas afins.</w:t>
            </w: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278" w:type="dxa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2" w:type="dxa"/>
            <w:gridSpan w:val="2"/>
            <w:vMerge w:val="restart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Diploma ou certificado de conclusão de curso de graduação reconhecido pelo MEC. </w:t>
            </w:r>
          </w:p>
        </w:tc>
      </w:tr>
      <w:tr w:rsidR="00193D62" w:rsidRPr="006A67F0" w:rsidTr="00C1325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343" w:type="dxa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Quantidade de certificados/diplomas de conclusão de cursos de pós- graduação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,</w:t>
            </w: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obtido em outros cursos. </w:t>
            </w:r>
          </w:p>
        </w:tc>
        <w:tc>
          <w:tcPr>
            <w:tcW w:w="1278" w:type="dxa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2" w:type="dxa"/>
            <w:gridSpan w:val="2"/>
            <w:vMerge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93D62" w:rsidRPr="006A67F0" w:rsidTr="00C13258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6343" w:type="dxa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Quantidade de semestres dedicados a estágios durante a graduação.</w:t>
            </w:r>
          </w:p>
        </w:tc>
        <w:tc>
          <w:tcPr>
            <w:tcW w:w="1278" w:type="dxa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2" w:type="dxa"/>
            <w:gridSpan w:val="2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Declaração institucional </w:t>
            </w:r>
          </w:p>
        </w:tc>
      </w:tr>
      <w:tr w:rsidR="00193D62" w:rsidRPr="006A67F0" w:rsidTr="00C1325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343" w:type="dxa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Quantidade de filiações/participações em entidades de classe ou em sociedades civis organizadas. </w:t>
            </w:r>
          </w:p>
        </w:tc>
        <w:tc>
          <w:tcPr>
            <w:tcW w:w="1278" w:type="dxa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2" w:type="dxa"/>
            <w:gridSpan w:val="2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Declaração institucional </w:t>
            </w:r>
          </w:p>
        </w:tc>
      </w:tr>
      <w:tr w:rsidR="00193D62" w:rsidRPr="006A67F0" w:rsidTr="00C1325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43" w:type="dxa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Quantidade de horas de participação em curs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os de extensão / atualização referentes a Ciências Contábeis e áreas afins.</w:t>
            </w: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(unidade do quesito = 50 horas) </w:t>
            </w:r>
          </w:p>
        </w:tc>
        <w:tc>
          <w:tcPr>
            <w:tcW w:w="1278" w:type="dxa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2" w:type="dxa"/>
            <w:gridSpan w:val="2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Certificado ou Declaração institucional. </w:t>
            </w:r>
          </w:p>
        </w:tc>
      </w:tr>
      <w:tr w:rsidR="00193D62" w:rsidRPr="006A67F0" w:rsidTr="00C1325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343" w:type="dxa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Quantidade de horas de participação em cursos de línguas estrangeiras (unidade do quesito = 50 horas). </w:t>
            </w:r>
          </w:p>
        </w:tc>
        <w:tc>
          <w:tcPr>
            <w:tcW w:w="1278" w:type="dxa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2" w:type="dxa"/>
            <w:gridSpan w:val="2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Certificado ou Declaração institucional. </w:t>
            </w:r>
          </w:p>
        </w:tc>
      </w:tr>
      <w:tr w:rsidR="00193D62" w:rsidRPr="006A67F0" w:rsidTr="00C1325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343" w:type="dxa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Quantidade de publicações de artigos completos em periódicos acadêmicos. </w:t>
            </w:r>
          </w:p>
        </w:tc>
        <w:tc>
          <w:tcPr>
            <w:tcW w:w="1278" w:type="dxa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2" w:type="dxa"/>
            <w:gridSpan w:val="2"/>
            <w:vMerge w:val="restart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Primeira e segunda página do artigo. </w:t>
            </w:r>
          </w:p>
        </w:tc>
      </w:tr>
      <w:tr w:rsidR="00193D62" w:rsidRPr="006A67F0" w:rsidTr="00C13258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6343" w:type="dxa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Quantidade de publicações de artigos completos em anais de congressos acadêmicos. </w:t>
            </w:r>
          </w:p>
        </w:tc>
        <w:tc>
          <w:tcPr>
            <w:tcW w:w="1278" w:type="dxa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2" w:type="dxa"/>
            <w:gridSpan w:val="2"/>
            <w:vMerge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93D62" w:rsidRPr="006A67F0" w:rsidTr="00C1325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343" w:type="dxa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Quantidade de publicações de resumos em anais de congressos acadêmicos. </w:t>
            </w:r>
          </w:p>
        </w:tc>
        <w:tc>
          <w:tcPr>
            <w:tcW w:w="1278" w:type="dxa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2" w:type="dxa"/>
            <w:gridSpan w:val="2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Cópia da capa dos anais e do resumo. </w:t>
            </w:r>
          </w:p>
        </w:tc>
      </w:tr>
      <w:tr w:rsidR="00193D62" w:rsidRPr="006A67F0" w:rsidTr="00C1325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43" w:type="dxa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Quantidade de apresentações de trabalhos em congressos acadêmicos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de Ciências Contábeis e </w:t>
            </w: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áreas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afins.</w:t>
            </w: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278" w:type="dxa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2" w:type="dxa"/>
            <w:gridSpan w:val="2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Certificado de apresentação do trabalho acadêmico. </w:t>
            </w:r>
          </w:p>
        </w:tc>
      </w:tr>
      <w:tr w:rsidR="00193D62" w:rsidRPr="006A67F0" w:rsidTr="00C1325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43" w:type="dxa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Quantidade de participações como ouvinte ou palestrante em congressos acadêmicos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de Ciências Contábeis e áreas a fins.</w:t>
            </w:r>
          </w:p>
        </w:tc>
        <w:tc>
          <w:tcPr>
            <w:tcW w:w="1278" w:type="dxa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2" w:type="dxa"/>
            <w:gridSpan w:val="2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Certificado de participação do evento. </w:t>
            </w:r>
          </w:p>
        </w:tc>
      </w:tr>
      <w:tr w:rsidR="00193D62" w:rsidRPr="006A67F0" w:rsidTr="00C13258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6343" w:type="dxa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Quantidade de participações em congressos não acadêmicos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,</w:t>
            </w: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 voltados à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área objeto do curso, </w:t>
            </w: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como ouvinte ou palestrante. </w:t>
            </w:r>
          </w:p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8" w:type="dxa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2" w:type="dxa"/>
            <w:gridSpan w:val="2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Certificado de participação do evento. </w:t>
            </w:r>
          </w:p>
        </w:tc>
      </w:tr>
      <w:tr w:rsidR="00193D62" w:rsidRPr="006A67F0" w:rsidTr="00C13258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43" w:type="dxa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 xml:space="preserve">Quantidade de publicações de capítulos de livros técnicos ou acadêmicos. </w:t>
            </w:r>
          </w:p>
        </w:tc>
        <w:tc>
          <w:tcPr>
            <w:tcW w:w="1278" w:type="dxa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2" w:type="dxa"/>
            <w:gridSpan w:val="2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Capa e ficha catalográfica do livro, seguida da cópia das duas primeiras páginas do capítulo. </w:t>
            </w:r>
          </w:p>
        </w:tc>
      </w:tr>
      <w:tr w:rsidR="00193D62" w:rsidRPr="006A67F0" w:rsidTr="00C13258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6343" w:type="dxa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Quantidade de publicações de livros técnicos ou acadêmicos.</w:t>
            </w:r>
          </w:p>
        </w:tc>
        <w:tc>
          <w:tcPr>
            <w:tcW w:w="1278" w:type="dxa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2" w:type="dxa"/>
            <w:gridSpan w:val="2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Capa e ficha catalográfica do livro. </w:t>
            </w:r>
          </w:p>
        </w:tc>
      </w:tr>
      <w:tr w:rsidR="00193D62" w:rsidRPr="006A67F0" w:rsidTr="00C1325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446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Quantidade de semestres dedicados ao exercício de monitoria na graduação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Declaração institucional</w:t>
            </w:r>
          </w:p>
        </w:tc>
      </w:tr>
      <w:tr w:rsidR="00193D62" w:rsidRPr="006A67F0" w:rsidTr="00C1325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87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Quantidade de semestres dedicados ao exercício de atividades de pesquisa na graduação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93D62" w:rsidRPr="006A67F0" w:rsidTr="00C1325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86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Quantidade de semestres dedicados ao exercício de atividades de extensão na graduação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93D62" w:rsidRPr="006A67F0" w:rsidTr="00C1325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87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Quantidade de semestres dedicados ao exercício de atividades junto à empresa júnior na graduação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93D62" w:rsidRPr="006A67F0" w:rsidTr="00C1325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22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Desempenho acadêmico na graduação ≥ 8,0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Histórico escolar</w:t>
            </w:r>
          </w:p>
        </w:tc>
      </w:tr>
      <w:tr w:rsidR="00193D62" w:rsidRPr="006A67F0" w:rsidTr="00C1325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84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Desempenho acadêmico na graduação ≥ 7,0 e &lt; 8,0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93D62" w:rsidRPr="006A67F0" w:rsidTr="00C1325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84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A67F0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 xml:space="preserve">Desempenho acadêmico na graduação &lt; 7,0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62" w:rsidRPr="006A67F0" w:rsidRDefault="00193D62" w:rsidP="00C1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193D62" w:rsidRDefault="00193D62" w:rsidP="00193D62">
      <w:pPr>
        <w:spacing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193D62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3B9" w:rsidRDefault="00193D62" w:rsidP="009D53B9">
    <w:pPr>
      <w:pStyle w:val="Cabealho"/>
      <w:jc w:val="center"/>
      <w:rPr>
        <w:b/>
        <w:bCs/>
        <w:sz w:val="18"/>
        <w:szCs w:val="18"/>
      </w:rPr>
    </w:pPr>
    <w:r>
      <w:rPr>
        <w:rFonts w:ascii="Times New Roman" w:hAnsi="Times New Roman"/>
        <w:noProof/>
        <w:sz w:val="24"/>
        <w:szCs w:val="24"/>
        <w:lang w:val="pt-BR" w:eastAsia="pt-BR"/>
      </w:rPr>
      <w:drawing>
        <wp:inline distT="0" distB="0" distL="0" distR="0" wp14:anchorId="086B2B6D" wp14:editId="126D9B6A">
          <wp:extent cx="731520" cy="1016635"/>
          <wp:effectExtent l="0" t="0" r="0" b="0"/>
          <wp:docPr id="1" name="Imagem 1" descr="brasaoufe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ufer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53B9" w:rsidRPr="009D53B9" w:rsidRDefault="00193D62" w:rsidP="009D53B9">
    <w:pPr>
      <w:pStyle w:val="Cabealho"/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  <w:r w:rsidRPr="009D53B9">
      <w:rPr>
        <w:rFonts w:ascii="Times New Roman" w:hAnsi="Times New Roman"/>
        <w:b/>
        <w:bCs/>
        <w:sz w:val="24"/>
        <w:szCs w:val="24"/>
      </w:rPr>
      <w:t>MINISTÉRIO DA EDUCAÇÃO</w:t>
    </w:r>
  </w:p>
  <w:p w:rsidR="009D53B9" w:rsidRPr="009D53B9" w:rsidRDefault="00193D62" w:rsidP="009D53B9">
    <w:pPr>
      <w:pStyle w:val="Cabealho"/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  <w:r w:rsidRPr="009D53B9">
      <w:rPr>
        <w:rFonts w:ascii="Times New Roman" w:hAnsi="Times New Roman"/>
        <w:b/>
        <w:bCs/>
        <w:sz w:val="24"/>
        <w:szCs w:val="24"/>
      </w:rPr>
      <w:t>UNIVERSIDADE FEDERAL RURAL DO SEMI-ÁRIDO</w:t>
    </w:r>
  </w:p>
  <w:p w:rsidR="009D53B9" w:rsidRPr="009D53B9" w:rsidRDefault="00193D62" w:rsidP="009D53B9">
    <w:pPr>
      <w:pStyle w:val="Cabealho"/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  <w:r w:rsidRPr="009D53B9">
      <w:rPr>
        <w:rFonts w:ascii="Times New Roman" w:hAnsi="Times New Roman"/>
        <w:b/>
        <w:bCs/>
        <w:sz w:val="24"/>
        <w:szCs w:val="24"/>
      </w:rPr>
      <w:t>PRÓ-REITORIA DE PESQUISA E PÓS-GRADUAÇÃ0</w:t>
    </w:r>
  </w:p>
  <w:p w:rsidR="009D53B9" w:rsidRPr="00A84D75" w:rsidRDefault="00193D62" w:rsidP="009D53B9">
    <w:pPr>
      <w:pStyle w:val="Cabealho"/>
      <w:spacing w:after="0" w:line="240" w:lineRule="auto"/>
      <w:jc w:val="center"/>
      <w:rPr>
        <w:rFonts w:ascii="Times New Roman" w:hAnsi="Times New Roman"/>
        <w:sz w:val="18"/>
        <w:szCs w:val="18"/>
        <w:lang w:val="pt-BR"/>
      </w:rPr>
    </w:pPr>
    <w:r w:rsidRPr="009D53B9">
      <w:rPr>
        <w:rFonts w:ascii="Times New Roman" w:hAnsi="Times New Roman"/>
        <w:sz w:val="18"/>
        <w:szCs w:val="18"/>
      </w:rPr>
      <w:t>Av. Francisco Mota, 572 – C. Postal 137 – Ba</w:t>
    </w:r>
    <w:r w:rsidRPr="009D53B9">
      <w:rPr>
        <w:rFonts w:ascii="Times New Roman" w:hAnsi="Times New Roman"/>
        <w:sz w:val="18"/>
        <w:szCs w:val="18"/>
      </w:rPr>
      <w:t>irro Pres. Costa e Silva – M</w:t>
    </w:r>
    <w:r>
      <w:rPr>
        <w:rFonts w:ascii="Times New Roman" w:hAnsi="Times New Roman"/>
        <w:sz w:val="18"/>
        <w:szCs w:val="18"/>
      </w:rPr>
      <w:t>ossoró – RN – CEP: 59.625-900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62"/>
    <w:rsid w:val="00193D62"/>
    <w:rsid w:val="004E3CEF"/>
    <w:rsid w:val="0099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D6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3D6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193D62"/>
    <w:rPr>
      <w:rFonts w:ascii="Calibri" w:eastAsia="Calibri" w:hAnsi="Calibri" w:cs="Times New Roman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D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D6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3D6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193D62"/>
    <w:rPr>
      <w:rFonts w:ascii="Calibri" w:eastAsia="Calibri" w:hAnsi="Calibri" w:cs="Times New Roman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D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naeldson</dc:creator>
  <cp:lastModifiedBy>naeldson</cp:lastModifiedBy>
  <cp:revision>1</cp:revision>
  <dcterms:created xsi:type="dcterms:W3CDTF">2017-07-13T17:57:00Z</dcterms:created>
  <dcterms:modified xsi:type="dcterms:W3CDTF">2017-07-13T18:01:00Z</dcterms:modified>
</cp:coreProperties>
</file>